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439" w:rsidRPr="00B27884" w:rsidRDefault="00443E82" w:rsidP="00BE0439">
      <w:pPr>
        <w:spacing w:after="0" w:line="240" w:lineRule="auto"/>
        <w:rPr>
          <w:rFonts w:ascii="Arial" w:hAnsi="Arial" w:cs="Arial"/>
          <w:sz w:val="24"/>
          <w:szCs w:val="24"/>
        </w:rPr>
      </w:pPr>
      <w:r>
        <w:rPr>
          <w:rFonts w:ascii="Arial" w:hAnsi="Arial" w:cs="Arial"/>
          <w:sz w:val="24"/>
          <w:szCs w:val="24"/>
        </w:rPr>
        <w:t>GenèveR</w:t>
      </w:r>
      <w:r w:rsidR="00BE0439" w:rsidRPr="00B27884">
        <w:rPr>
          <w:rFonts w:ascii="Arial" w:hAnsi="Arial" w:cs="Arial"/>
          <w:sz w:val="24"/>
          <w:szCs w:val="24"/>
        </w:rPr>
        <w:t>oule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L'association et son histoire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Née en 2001 d'un ancien service de l</w:t>
      </w:r>
      <w:r w:rsidR="00443E82">
        <w:rPr>
          <w:rFonts w:ascii="Arial" w:hAnsi="Arial" w:cs="Arial"/>
          <w:sz w:val="24"/>
          <w:szCs w:val="24"/>
        </w:rPr>
        <w:t>a Croix-Rouge genevoise, GenèveR</w:t>
      </w:r>
      <w:r w:rsidRPr="00B27884">
        <w:rPr>
          <w:rFonts w:ascii="Arial" w:hAnsi="Arial" w:cs="Arial"/>
          <w:sz w:val="24"/>
          <w:szCs w:val="24"/>
        </w:rPr>
        <w:t>oule est une association d'utilité publique à but non lucratif qui propose un large choix de vélos en location durant toute l'année ainsi que des vélos de prêt gratuit du mois de mai à octobre. L'association s'occupe également de l'entretien et de la maintenan</w:t>
      </w:r>
      <w:r w:rsidR="00443E82">
        <w:rPr>
          <w:rFonts w:ascii="Arial" w:hAnsi="Arial" w:cs="Arial"/>
          <w:sz w:val="24"/>
          <w:szCs w:val="24"/>
        </w:rPr>
        <w:t>ce</w:t>
      </w:r>
      <w:r w:rsidRPr="00B27884">
        <w:rPr>
          <w:rFonts w:ascii="Arial" w:hAnsi="Arial" w:cs="Arial"/>
          <w:sz w:val="24"/>
          <w:szCs w:val="24"/>
        </w:rPr>
        <w:t xml:space="preserve"> de vélos personnels.</w:t>
      </w:r>
    </w:p>
    <w:p w:rsidR="00BE0439" w:rsidRPr="00B27884" w:rsidRDefault="00185B52" w:rsidP="00BE0439">
      <w:pPr>
        <w:spacing w:after="0" w:line="240" w:lineRule="auto"/>
        <w:rPr>
          <w:rFonts w:ascii="Arial" w:hAnsi="Arial" w:cs="Arial"/>
          <w:sz w:val="24"/>
          <w:szCs w:val="24"/>
        </w:rPr>
      </w:pPr>
      <w:r>
        <w:rPr>
          <w:rFonts w:ascii="Arial" w:hAnsi="Arial" w:cs="Arial"/>
          <w:sz w:val="24"/>
          <w:szCs w:val="24"/>
        </w:rPr>
        <w:t xml:space="preserve">Si aujourd'hui </w:t>
      </w:r>
      <w:proofErr w:type="gramStart"/>
      <w:r>
        <w:rPr>
          <w:rFonts w:ascii="Arial" w:hAnsi="Arial" w:cs="Arial"/>
          <w:sz w:val="24"/>
          <w:szCs w:val="24"/>
        </w:rPr>
        <w:t>l'ass</w:t>
      </w:r>
      <w:r w:rsidR="00BE0439" w:rsidRPr="00B27884">
        <w:rPr>
          <w:rFonts w:ascii="Arial" w:hAnsi="Arial" w:cs="Arial"/>
          <w:sz w:val="24"/>
          <w:szCs w:val="24"/>
        </w:rPr>
        <w:t>ociation</w:t>
      </w:r>
      <w:r>
        <w:rPr>
          <w:rFonts w:ascii="Arial" w:hAnsi="Arial" w:cs="Arial"/>
          <w:sz w:val="24"/>
          <w:szCs w:val="24"/>
        </w:rPr>
        <w:t>s</w:t>
      </w:r>
      <w:proofErr w:type="gramEnd"/>
      <w:r w:rsidR="00BE0439" w:rsidRPr="00B27884">
        <w:rPr>
          <w:rFonts w:ascii="Arial" w:hAnsi="Arial" w:cs="Arial"/>
          <w:sz w:val="24"/>
          <w:szCs w:val="24"/>
        </w:rPr>
        <w:t xml:space="preserve"> est indépendante, elle est soutenue par des institutions partenaires comme notamment la Ville et le Canton de Genève, la ville de Carouge ou encore la Commune de Meyrin.</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Fonctionnement et buts</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L'originalité de sa structu</w:t>
      </w:r>
      <w:r w:rsidR="00613159">
        <w:rPr>
          <w:rFonts w:ascii="Arial" w:hAnsi="Arial" w:cs="Arial"/>
          <w:sz w:val="24"/>
          <w:szCs w:val="24"/>
        </w:rPr>
        <w:t>re réside dans son organisation</w:t>
      </w:r>
      <w:r w:rsidRPr="00B27884">
        <w:rPr>
          <w:rFonts w:ascii="Arial" w:hAnsi="Arial" w:cs="Arial"/>
          <w:sz w:val="24"/>
          <w:szCs w:val="24"/>
        </w:rPr>
        <w:t xml:space="preserve"> qui est couplée à un programme de réinsertion socioprofessionnelle pour chômeurs, requérants d'asile, jeunes stagiaires ou encore des bénéficiaires de prestations de l'Hospice général (RMCAS/CASI).</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Ses buts principaux sont ainsi la promotion de la mobilité douce tout comme la réinsertion de groupes sociaux marginalisés.</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Le même type d’opération de prêt de vélos existe dans d'autres villes de Suisse, comme à Berne, à Zurich et en Valais, et existait auparavant à Lausanne, Neuchâtel et Thoune.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Location de tous types de vélos - 3 points à Genève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Un large choix de vélos est disponible toute l'année, 7/7 dans les trois arcades permanentes de l'association, à savoir :</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Montbrillant - Place de Montbrillant 17, 1201 Genève (derrière la Gare, du côté Petite Reine)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Terrassière - Ruelle des Templiers 4, 1207 Genève (à 20</w:t>
      </w:r>
      <w:r w:rsidR="00DA4C62">
        <w:rPr>
          <w:rFonts w:ascii="Arial" w:hAnsi="Arial" w:cs="Arial"/>
          <w:sz w:val="24"/>
          <w:szCs w:val="24"/>
        </w:rPr>
        <w:t xml:space="preserve"> mètres de l'arrêt de tram 12 « </w:t>
      </w:r>
      <w:r w:rsidRPr="00B27884">
        <w:rPr>
          <w:rFonts w:ascii="Arial" w:hAnsi="Arial" w:cs="Arial"/>
          <w:sz w:val="24"/>
          <w:szCs w:val="24"/>
        </w:rPr>
        <w:t>Terrass</w:t>
      </w:r>
      <w:r w:rsidR="00DA4C62">
        <w:rPr>
          <w:rFonts w:ascii="Arial" w:hAnsi="Arial" w:cs="Arial"/>
          <w:sz w:val="24"/>
          <w:szCs w:val="24"/>
        </w:rPr>
        <w:t>ière </w:t>
      </w:r>
      <w:r w:rsidRPr="00B27884">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Meyrin - Avenue Vaudagne 1, 1217 Meyrin (</w:t>
      </w:r>
      <w:r w:rsidR="00DA4C62">
        <w:rPr>
          <w:rFonts w:ascii="Arial" w:hAnsi="Arial" w:cs="Arial"/>
          <w:sz w:val="24"/>
          <w:szCs w:val="24"/>
        </w:rPr>
        <w:t>à 1 min de l'arrêt de tram 14 « Meyrin-Village </w:t>
      </w:r>
      <w:bookmarkStart w:id="0" w:name="_GoBack"/>
      <w:bookmarkEnd w:id="0"/>
      <w:r w:rsidRPr="00B27884">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On y trouve vélos de villes, vélos électriques, VTT, vélos</w:t>
      </w:r>
      <w:r w:rsidR="00613159">
        <w:rPr>
          <w:rFonts w:ascii="Arial" w:hAnsi="Arial" w:cs="Arial"/>
          <w:sz w:val="24"/>
          <w:szCs w:val="24"/>
        </w:rPr>
        <w:t xml:space="preserve"> de courses, vélos pour enfants et</w:t>
      </w:r>
      <w:r w:rsidRPr="00B27884">
        <w:rPr>
          <w:rFonts w:ascii="Arial" w:hAnsi="Arial" w:cs="Arial"/>
          <w:sz w:val="24"/>
          <w:szCs w:val="24"/>
        </w:rPr>
        <w:t xml:space="preserve"> tandems. Remorques pour enfants et accessoires relatifs sont aussi disponibles.</w:t>
      </w:r>
    </w:p>
    <w:p w:rsidR="00BE0439" w:rsidRPr="00B27884" w:rsidRDefault="00185B52" w:rsidP="00BE0439">
      <w:pPr>
        <w:spacing w:after="0" w:line="240" w:lineRule="auto"/>
        <w:rPr>
          <w:rFonts w:ascii="Arial" w:hAnsi="Arial" w:cs="Arial"/>
          <w:sz w:val="24"/>
          <w:szCs w:val="24"/>
        </w:rPr>
      </w:pPr>
      <w:r>
        <w:rPr>
          <w:rFonts w:ascii="Arial" w:hAnsi="Arial" w:cs="Arial"/>
          <w:sz w:val="24"/>
          <w:szCs w:val="24"/>
        </w:rPr>
        <w:t xml:space="preserve">La </w:t>
      </w:r>
      <w:proofErr w:type="spellStart"/>
      <w:r>
        <w:rPr>
          <w:rFonts w:ascii="Arial" w:hAnsi="Arial" w:cs="Arial"/>
          <w:sz w:val="24"/>
          <w:szCs w:val="24"/>
        </w:rPr>
        <w:t>duré</w:t>
      </w:r>
      <w:proofErr w:type="spellEnd"/>
      <w:r w:rsidR="00BE0439" w:rsidRPr="00B27884">
        <w:rPr>
          <w:rFonts w:ascii="Arial" w:hAnsi="Arial" w:cs="Arial"/>
          <w:sz w:val="24"/>
          <w:szCs w:val="24"/>
        </w:rPr>
        <w:t xml:space="preserve"> de location peut varier de la demi-journée à 6 mois ou 1 année en fonction du besoin.</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Tarifs location</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ab/>
        <w:t xml:space="preserve">1 jour </w:t>
      </w:r>
      <w:r w:rsidRPr="00B27884">
        <w:rPr>
          <w:rFonts w:ascii="Arial" w:hAnsi="Arial" w:cs="Arial"/>
          <w:sz w:val="24"/>
          <w:szCs w:val="24"/>
        </w:rPr>
        <w:tab/>
        <w:t xml:space="preserve">week-end </w:t>
      </w:r>
      <w:r w:rsidRPr="00B27884">
        <w:rPr>
          <w:rFonts w:ascii="Arial" w:hAnsi="Arial" w:cs="Arial"/>
          <w:sz w:val="24"/>
          <w:szCs w:val="24"/>
        </w:rPr>
        <w:tab/>
        <w:t xml:space="preserve">1 semaine </w:t>
      </w:r>
      <w:r w:rsidRPr="00B27884">
        <w:rPr>
          <w:rFonts w:ascii="Arial" w:hAnsi="Arial" w:cs="Arial"/>
          <w:sz w:val="24"/>
          <w:szCs w:val="24"/>
        </w:rPr>
        <w:tab/>
        <w:t xml:space="preserve">1 mois </w:t>
      </w:r>
      <w:r w:rsidRPr="00B27884">
        <w:rPr>
          <w:rFonts w:ascii="Arial" w:hAnsi="Arial" w:cs="Arial"/>
          <w:sz w:val="24"/>
          <w:szCs w:val="24"/>
        </w:rPr>
        <w:tab/>
        <w:t>Caution</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Vélos de ville </w:t>
      </w:r>
      <w:r w:rsidRPr="00B27884">
        <w:rPr>
          <w:rFonts w:ascii="Arial" w:hAnsi="Arial" w:cs="Arial"/>
          <w:sz w:val="24"/>
          <w:szCs w:val="24"/>
        </w:rPr>
        <w:tab/>
        <w:t>12.</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20.</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65.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175.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VTT </w:t>
      </w:r>
      <w:r w:rsidRPr="00B27884">
        <w:rPr>
          <w:rFonts w:ascii="Arial" w:hAnsi="Arial" w:cs="Arial"/>
          <w:sz w:val="24"/>
          <w:szCs w:val="24"/>
        </w:rPr>
        <w:tab/>
        <w:t>18.</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29.</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105.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280.</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Vélo de course </w:t>
      </w:r>
      <w:r w:rsidRPr="00B27884">
        <w:rPr>
          <w:rFonts w:ascii="Arial" w:hAnsi="Arial" w:cs="Arial"/>
          <w:sz w:val="24"/>
          <w:szCs w:val="24"/>
        </w:rPr>
        <w:tab/>
        <w:t>25.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42.</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135.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365.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50.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Vélo électrique </w:t>
      </w:r>
      <w:r w:rsidRPr="00B27884">
        <w:rPr>
          <w:rFonts w:ascii="Arial" w:hAnsi="Arial" w:cs="Arial"/>
          <w:sz w:val="24"/>
          <w:szCs w:val="24"/>
        </w:rPr>
        <w:tab/>
        <w:t>25.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42.</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135.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365.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100.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Vélo de randonnée </w:t>
      </w:r>
      <w:r w:rsidRPr="00B27884">
        <w:rPr>
          <w:rFonts w:ascii="Arial" w:hAnsi="Arial" w:cs="Arial"/>
          <w:sz w:val="24"/>
          <w:szCs w:val="24"/>
        </w:rPr>
        <w:tab/>
        <w:t>25.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42.</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135.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365.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50.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Vélo enfant </w:t>
      </w:r>
      <w:r w:rsidRPr="00B27884">
        <w:rPr>
          <w:rFonts w:ascii="Arial" w:hAnsi="Arial" w:cs="Arial"/>
          <w:sz w:val="24"/>
          <w:szCs w:val="24"/>
        </w:rPr>
        <w:tab/>
        <w:t>8.</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13.</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48.</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110.</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Tandem </w:t>
      </w:r>
      <w:r w:rsidRPr="00B27884">
        <w:rPr>
          <w:rFonts w:ascii="Arial" w:hAnsi="Arial" w:cs="Arial"/>
          <w:sz w:val="24"/>
          <w:szCs w:val="24"/>
        </w:rPr>
        <w:tab/>
        <w:t>38.</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63.</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225.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605.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100.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Vélo de ville avec remorque enfant </w:t>
      </w:r>
      <w:r w:rsidRPr="00B27884">
        <w:rPr>
          <w:rFonts w:ascii="Arial" w:hAnsi="Arial" w:cs="Arial"/>
          <w:sz w:val="24"/>
          <w:szCs w:val="24"/>
        </w:rPr>
        <w:tab/>
        <w:t>18.</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29.</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105.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280.</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 xml:space="preserve">Vélo de ville avec siège enfant </w:t>
      </w:r>
      <w:r w:rsidRPr="00B27884">
        <w:rPr>
          <w:rFonts w:ascii="Arial" w:hAnsi="Arial" w:cs="Arial"/>
          <w:sz w:val="24"/>
          <w:szCs w:val="24"/>
        </w:rPr>
        <w:tab/>
        <w:t>18.</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29.</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105.</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280.</w:t>
      </w:r>
      <w:r w:rsidR="008B7825">
        <w:rPr>
          <w:rFonts w:ascii="Arial" w:hAnsi="Arial" w:cs="Arial"/>
          <w:sz w:val="24"/>
          <w:szCs w:val="24"/>
        </w:rPr>
        <w:t>—</w:t>
      </w:r>
      <w:r w:rsidRPr="00B27884">
        <w:rPr>
          <w:rFonts w:ascii="Arial" w:hAnsi="Arial" w:cs="Arial"/>
          <w:sz w:val="24"/>
          <w:szCs w:val="24"/>
        </w:rPr>
        <w:t xml:space="preserve"> </w:t>
      </w:r>
      <w:r w:rsidRPr="00B27884">
        <w:rPr>
          <w:rFonts w:ascii="Arial" w:hAnsi="Arial" w:cs="Arial"/>
          <w:sz w:val="24"/>
          <w:szCs w:val="24"/>
        </w:rPr>
        <w:tab/>
        <w:t>20.</w:t>
      </w:r>
      <w:r w:rsidR="008B7825">
        <w:rPr>
          <w:rFonts w:ascii="Arial" w:hAnsi="Arial" w:cs="Arial"/>
          <w:sz w:val="24"/>
          <w:szCs w:val="24"/>
        </w:rPr>
        <w:t>—</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Horaires</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Eté - de mai à octobre :</w:t>
      </w:r>
    </w:p>
    <w:p w:rsidR="00BE0439" w:rsidRPr="00B27884" w:rsidRDefault="00571787" w:rsidP="00BE0439">
      <w:pPr>
        <w:spacing w:after="0" w:line="240" w:lineRule="auto"/>
        <w:rPr>
          <w:rFonts w:ascii="Arial" w:hAnsi="Arial" w:cs="Arial"/>
          <w:sz w:val="24"/>
          <w:szCs w:val="24"/>
        </w:rPr>
      </w:pPr>
      <w:proofErr w:type="spellStart"/>
      <w:r>
        <w:rPr>
          <w:rFonts w:ascii="Arial" w:hAnsi="Arial" w:cs="Arial"/>
          <w:sz w:val="24"/>
          <w:szCs w:val="24"/>
        </w:rPr>
        <w:t>Montbrillant</w:t>
      </w:r>
      <w:proofErr w:type="spellEnd"/>
      <w:r>
        <w:rPr>
          <w:rFonts w:ascii="Arial" w:hAnsi="Arial" w:cs="Arial"/>
          <w:sz w:val="24"/>
          <w:szCs w:val="24"/>
        </w:rPr>
        <w:t xml:space="preserve"> </w:t>
      </w:r>
      <w:r w:rsidR="00BE0439" w:rsidRPr="00B27884">
        <w:rPr>
          <w:rFonts w:ascii="Arial" w:hAnsi="Arial" w:cs="Arial"/>
          <w:sz w:val="24"/>
          <w:szCs w:val="24"/>
        </w:rPr>
        <w:t>8 h à 21 h</w:t>
      </w:r>
    </w:p>
    <w:p w:rsidR="00BE0439" w:rsidRPr="00B27884" w:rsidRDefault="00571787" w:rsidP="00BE0439">
      <w:pPr>
        <w:spacing w:after="0" w:line="240" w:lineRule="auto"/>
        <w:rPr>
          <w:rFonts w:ascii="Arial" w:hAnsi="Arial" w:cs="Arial"/>
          <w:sz w:val="24"/>
          <w:szCs w:val="24"/>
        </w:rPr>
      </w:pPr>
      <w:r>
        <w:rPr>
          <w:rFonts w:ascii="Arial" w:hAnsi="Arial" w:cs="Arial"/>
          <w:sz w:val="24"/>
          <w:szCs w:val="24"/>
        </w:rPr>
        <w:t xml:space="preserve">Terrassière </w:t>
      </w:r>
      <w:r w:rsidR="00BE0439" w:rsidRPr="00B27884">
        <w:rPr>
          <w:rFonts w:ascii="Arial" w:hAnsi="Arial" w:cs="Arial"/>
          <w:sz w:val="24"/>
          <w:szCs w:val="24"/>
        </w:rPr>
        <w:t>8 h à 21 h</w:t>
      </w:r>
    </w:p>
    <w:p w:rsidR="00BE0439" w:rsidRPr="00B27884" w:rsidRDefault="00571787" w:rsidP="00BE0439">
      <w:pPr>
        <w:spacing w:after="0" w:line="240" w:lineRule="auto"/>
        <w:rPr>
          <w:rFonts w:ascii="Arial" w:hAnsi="Arial" w:cs="Arial"/>
          <w:sz w:val="24"/>
          <w:szCs w:val="24"/>
        </w:rPr>
      </w:pPr>
      <w:r>
        <w:rPr>
          <w:rFonts w:ascii="Arial" w:hAnsi="Arial" w:cs="Arial"/>
          <w:sz w:val="24"/>
          <w:szCs w:val="24"/>
        </w:rPr>
        <w:t xml:space="preserve">Meyrin </w:t>
      </w:r>
      <w:r w:rsidR="00BE0439" w:rsidRPr="00B27884">
        <w:rPr>
          <w:rFonts w:ascii="Arial" w:hAnsi="Arial" w:cs="Arial"/>
          <w:sz w:val="24"/>
          <w:szCs w:val="24"/>
        </w:rPr>
        <w:t>9 h à 19 h (toute l'année)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lastRenderedPageBreak/>
        <w:t>Hiver - de novembre à avril :</w:t>
      </w:r>
    </w:p>
    <w:p w:rsidR="00BE0439" w:rsidRPr="00B27884" w:rsidRDefault="00571787" w:rsidP="00BE0439">
      <w:pPr>
        <w:spacing w:after="0" w:line="240" w:lineRule="auto"/>
        <w:rPr>
          <w:rFonts w:ascii="Arial" w:hAnsi="Arial" w:cs="Arial"/>
          <w:sz w:val="24"/>
          <w:szCs w:val="24"/>
        </w:rPr>
      </w:pPr>
      <w:proofErr w:type="spellStart"/>
      <w:r>
        <w:rPr>
          <w:rFonts w:ascii="Arial" w:hAnsi="Arial" w:cs="Arial"/>
          <w:sz w:val="24"/>
          <w:szCs w:val="24"/>
        </w:rPr>
        <w:t>Montbrillant</w:t>
      </w:r>
      <w:proofErr w:type="spellEnd"/>
      <w:r>
        <w:rPr>
          <w:rFonts w:ascii="Arial" w:hAnsi="Arial" w:cs="Arial"/>
          <w:sz w:val="24"/>
          <w:szCs w:val="24"/>
        </w:rPr>
        <w:t xml:space="preserve"> </w:t>
      </w:r>
      <w:r w:rsidR="00BE0439" w:rsidRPr="00B27884">
        <w:rPr>
          <w:rFonts w:ascii="Arial" w:hAnsi="Arial" w:cs="Arial"/>
          <w:sz w:val="24"/>
          <w:szCs w:val="24"/>
        </w:rPr>
        <w:t>8 h à 18 h</w:t>
      </w:r>
    </w:p>
    <w:p w:rsidR="00BE0439" w:rsidRPr="00B27884" w:rsidRDefault="00571787" w:rsidP="00BE0439">
      <w:pPr>
        <w:spacing w:after="0" w:line="240" w:lineRule="auto"/>
        <w:rPr>
          <w:rFonts w:ascii="Arial" w:hAnsi="Arial" w:cs="Arial"/>
          <w:sz w:val="24"/>
          <w:szCs w:val="24"/>
        </w:rPr>
      </w:pPr>
      <w:r>
        <w:rPr>
          <w:rFonts w:ascii="Arial" w:hAnsi="Arial" w:cs="Arial"/>
          <w:sz w:val="24"/>
          <w:szCs w:val="24"/>
        </w:rPr>
        <w:t xml:space="preserve">Terrassière </w:t>
      </w:r>
      <w:r w:rsidR="00BE0439" w:rsidRPr="00B27884">
        <w:rPr>
          <w:rFonts w:ascii="Arial" w:hAnsi="Arial" w:cs="Arial"/>
          <w:sz w:val="24"/>
          <w:szCs w:val="24"/>
        </w:rPr>
        <w:t>8 h à 18 h</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Meyr</w:t>
      </w:r>
      <w:r w:rsidR="00571787">
        <w:rPr>
          <w:rFonts w:ascii="Arial" w:hAnsi="Arial" w:cs="Arial"/>
          <w:sz w:val="24"/>
          <w:szCs w:val="24"/>
        </w:rPr>
        <w:t xml:space="preserve">in </w:t>
      </w:r>
      <w:r w:rsidR="00613159">
        <w:rPr>
          <w:rFonts w:ascii="Arial" w:hAnsi="Arial" w:cs="Arial"/>
          <w:sz w:val="24"/>
          <w:szCs w:val="24"/>
        </w:rPr>
        <w:t>9 h à 19 h (toute l'année)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Réparation et entretien</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En dehors de la lo</w:t>
      </w:r>
      <w:r w:rsidR="00613159">
        <w:rPr>
          <w:rFonts w:ascii="Arial" w:hAnsi="Arial" w:cs="Arial"/>
          <w:sz w:val="24"/>
          <w:szCs w:val="24"/>
        </w:rPr>
        <w:t>cation et prêt de vélos, GenèveR</w:t>
      </w:r>
      <w:r w:rsidRPr="00B27884">
        <w:rPr>
          <w:rFonts w:ascii="Arial" w:hAnsi="Arial" w:cs="Arial"/>
          <w:sz w:val="24"/>
          <w:szCs w:val="24"/>
        </w:rPr>
        <w:t>oule s'occupe également de la réparation et de la maintenance de vélos personnels. Pour faire vérifier ou réparer son vélo, il suffit donc de l'emmener dans l'une des trois arcades permanentes de l'association où un mécanicien pourra le prendre en charge et informer le client du moment où il pourra le récupérer.</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Mobilité d'entreprise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En plus de promouvoir la mobilité douce et la réinsertion socioprofessionnelle en faisant notamment de la location de vélos, G</w:t>
      </w:r>
      <w:r w:rsidR="00613159">
        <w:rPr>
          <w:rFonts w:ascii="Arial" w:hAnsi="Arial" w:cs="Arial"/>
          <w:sz w:val="24"/>
          <w:szCs w:val="24"/>
        </w:rPr>
        <w:t>enèveR</w:t>
      </w:r>
      <w:r w:rsidRPr="00B27884">
        <w:rPr>
          <w:rFonts w:ascii="Arial" w:hAnsi="Arial" w:cs="Arial"/>
          <w:sz w:val="24"/>
          <w:szCs w:val="24"/>
        </w:rPr>
        <w:t>oule propose également des solutions spécialement adaptées aux entreprises.</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La mobilité d’entreprise consiste à la mise à disposition d’un certain nombre de vélos (vélos classiques/ou électriques) à l’entreprise pour faciliter les déplacements professionnels, ou non, des collaborateurs. Très intéressant et surtout très pratique pour les trajets des collaborateurs durant la journée.</w:t>
      </w:r>
    </w:p>
    <w:p w:rsidR="00BE0439" w:rsidRPr="00B27884" w:rsidRDefault="00BE0439" w:rsidP="00BE0439">
      <w:pPr>
        <w:spacing w:after="0" w:line="240" w:lineRule="auto"/>
        <w:rPr>
          <w:rFonts w:ascii="Arial" w:hAnsi="Arial" w:cs="Arial"/>
          <w:sz w:val="24"/>
          <w:szCs w:val="24"/>
        </w:rPr>
      </w:pPr>
      <w:r w:rsidRPr="00B27884">
        <w:rPr>
          <w:rFonts w:ascii="Arial" w:hAnsi="Arial" w:cs="Arial"/>
          <w:sz w:val="24"/>
          <w:szCs w:val="24"/>
        </w:rPr>
        <w:t>Si l’entreprise possède déjà sa propre flotte de vélos, l’association propose également des « ateliers techniques » qui consistent à venir sur place pour s’occuper de l’entretien et des réparations des vélos de l’entreprise ou des vélos personnels des collaborateurs.</w:t>
      </w:r>
    </w:p>
    <w:sectPr w:rsidR="00BE0439" w:rsidRPr="00B278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39"/>
    <w:rsid w:val="00185B52"/>
    <w:rsid w:val="00443E82"/>
    <w:rsid w:val="00571787"/>
    <w:rsid w:val="00613159"/>
    <w:rsid w:val="008B7825"/>
    <w:rsid w:val="00A66BFA"/>
    <w:rsid w:val="00B27884"/>
    <w:rsid w:val="00BE0439"/>
    <w:rsid w:val="00DA4C6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3661D2-B7A4-4470-B533-AD09BA5E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588</Words>
  <Characters>3237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8</cp:revision>
  <dcterms:created xsi:type="dcterms:W3CDTF">2016-08-06T14:01:00Z</dcterms:created>
  <dcterms:modified xsi:type="dcterms:W3CDTF">2016-09-17T10:09:00Z</dcterms:modified>
</cp:coreProperties>
</file>