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029720792"/>
        <w:docPartObj>
          <w:docPartGallery w:val="Cover Pages"/>
          <w:docPartUnique/>
        </w:docPartObj>
      </w:sdtPr>
      <w:sdtEndPr/>
      <w:sdtContent>
        <w:bookmarkStart w:id="0" w:name="_GoBack" w:displacedByCustomXml="prev"/>
        <w:bookmarkEnd w:id="0" w:displacedByCustomXml="prev"/>
        <w:p w:rsidR="00F1728E" w:rsidRDefault="00F1728E" w:rsidP="007F2485">
          <w:pPr>
            <w:spacing w:after="120"/>
          </w:pPr>
        </w:p>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244"/>
          </w:tblGrid>
          <w:tr w:rsidR="00F1728E">
            <w:sdt>
              <w:sdtPr>
                <w:rPr>
                  <w:color w:val="2E74B5" w:themeColor="accent1" w:themeShade="BF"/>
                  <w:sz w:val="48"/>
                  <w:szCs w:val="48"/>
                </w:rPr>
                <w:alias w:val="Société"/>
                <w:id w:val="13406915"/>
                <w:placeholder>
                  <w:docPart w:val="C801C8FA398749AA86BF52F8ADAE3268"/>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F1728E" w:rsidRPr="00866372" w:rsidRDefault="00F1728E" w:rsidP="007F2485">
                    <w:pPr>
                      <w:pStyle w:val="KeinLeerraum"/>
                      <w:spacing w:after="120"/>
                      <w:rPr>
                        <w:color w:val="2E74B5" w:themeColor="accent1" w:themeShade="BF"/>
                        <w:sz w:val="48"/>
                        <w:szCs w:val="48"/>
                      </w:rPr>
                    </w:pPr>
                    <w:proofErr w:type="spellStart"/>
                    <w:r w:rsidRPr="00866372">
                      <w:rPr>
                        <w:color w:val="2E74B5" w:themeColor="accent1" w:themeShade="BF"/>
                        <w:sz w:val="48"/>
                        <w:szCs w:val="48"/>
                      </w:rPr>
                      <w:t>BiscuitsBox</w:t>
                    </w:r>
                    <w:proofErr w:type="spellEnd"/>
                  </w:p>
                </w:tc>
              </w:sdtContent>
            </w:sdt>
          </w:tr>
          <w:tr w:rsidR="00F1728E">
            <w:tc>
              <w:tcPr>
                <w:tcW w:w="7672" w:type="dxa"/>
              </w:tcPr>
              <w:sdt>
                <w:sdtPr>
                  <w:rPr>
                    <w:rFonts w:asciiTheme="majorHAnsi" w:eastAsiaTheme="majorEastAsia" w:hAnsiTheme="majorHAnsi" w:cstheme="majorBidi"/>
                    <w:color w:val="5B9BD5" w:themeColor="accent1"/>
                    <w:sz w:val="88"/>
                    <w:szCs w:val="88"/>
                  </w:rPr>
                  <w:alias w:val="Titre"/>
                  <w:id w:val="13406919"/>
                  <w:placeholder>
                    <w:docPart w:val="02900E6866C641F0865B29F9B351D94A"/>
                  </w:placeholder>
                  <w:dataBinding w:prefixMappings="xmlns:ns0='http://schemas.openxmlformats.org/package/2006/metadata/core-properties' xmlns:ns1='http://purl.org/dc/elements/1.1/'" w:xpath="/ns0:coreProperties[1]/ns1:title[1]" w:storeItemID="{6C3C8BC8-F283-45AE-878A-BAB7291924A1}"/>
                  <w:text/>
                </w:sdtPr>
                <w:sdtEndPr/>
                <w:sdtContent>
                  <w:p w:rsidR="00F1728E" w:rsidRDefault="00F1728E" w:rsidP="007F2485">
                    <w:pPr>
                      <w:pStyle w:val="KeinLeerraum"/>
                      <w:spacing w:after="120"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Le goût de l'authentique</w:t>
                    </w:r>
                  </w:p>
                </w:sdtContent>
              </w:sdt>
            </w:tc>
          </w:tr>
          <w:tr w:rsidR="00F1728E">
            <w:tc>
              <w:tcPr>
                <w:tcW w:w="7672" w:type="dxa"/>
                <w:tcMar>
                  <w:top w:w="216" w:type="dxa"/>
                  <w:left w:w="115" w:type="dxa"/>
                  <w:bottom w:w="216" w:type="dxa"/>
                  <w:right w:w="115" w:type="dxa"/>
                </w:tcMar>
              </w:tcPr>
              <w:p w:rsidR="00F1728E" w:rsidRDefault="00F1728E" w:rsidP="007F2485">
                <w:pPr>
                  <w:pStyle w:val="KeinLeerraum"/>
                  <w:spacing w:after="120"/>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6997"/>
          </w:tblGrid>
          <w:tr w:rsidR="00F1728E" w:rsidTr="007F2485">
            <w:tc>
              <w:tcPr>
                <w:tcW w:w="6997" w:type="dxa"/>
                <w:tcMar>
                  <w:top w:w="216" w:type="dxa"/>
                  <w:left w:w="115" w:type="dxa"/>
                  <w:bottom w:w="216" w:type="dxa"/>
                  <w:right w:w="115" w:type="dxa"/>
                </w:tcMar>
              </w:tcPr>
              <w:sdt>
                <w:sdtPr>
                  <w:rPr>
                    <w:color w:val="5B9BD5" w:themeColor="accent1"/>
                    <w:sz w:val="44"/>
                    <w:szCs w:val="44"/>
                  </w:rPr>
                  <w:alias w:val="Auteur"/>
                  <w:id w:val="13406928"/>
                  <w:placeholder>
                    <w:docPart w:val="B4219D8F1DF64D40968DD114BA1158D5"/>
                  </w:placeholder>
                  <w:dataBinding w:prefixMappings="xmlns:ns0='http://schemas.openxmlformats.org/package/2006/metadata/core-properties' xmlns:ns1='http://purl.org/dc/elements/1.1/'" w:xpath="/ns0:coreProperties[1]/ns1:creator[1]" w:storeItemID="{6C3C8BC8-F283-45AE-878A-BAB7291924A1}"/>
                  <w:text/>
                </w:sdtPr>
                <w:sdtEndPr/>
                <w:sdtContent>
                  <w:p w:rsidR="00F1728E" w:rsidRPr="00866372" w:rsidRDefault="008C28D6" w:rsidP="007F2485">
                    <w:pPr>
                      <w:pStyle w:val="KeinLeerraum"/>
                      <w:spacing w:after="120"/>
                      <w:rPr>
                        <w:color w:val="5B9BD5" w:themeColor="accent1"/>
                        <w:sz w:val="44"/>
                        <w:szCs w:val="44"/>
                      </w:rPr>
                    </w:pPr>
                    <w:r w:rsidRPr="00866372">
                      <w:rPr>
                        <w:color w:val="5B9BD5" w:themeColor="accent1"/>
                        <w:sz w:val="44"/>
                        <w:szCs w:val="44"/>
                      </w:rPr>
                      <w:t>Votre prénom et nom</w:t>
                    </w:r>
                  </w:p>
                </w:sdtContent>
              </w:sdt>
              <w:sdt>
                <w:sdtPr>
                  <w:rPr>
                    <w:color w:val="5B9BD5" w:themeColor="accent1"/>
                    <w:sz w:val="48"/>
                    <w:szCs w:val="48"/>
                  </w:rPr>
                  <w:alias w:val="Date"/>
                  <w:tag w:val="Date "/>
                  <w:id w:val="13406932"/>
                  <w:placeholder>
                    <w:docPart w:val="4C467D30B4C04B6BBDFDD0647267628C"/>
                  </w:placeholder>
                  <w:dataBinding w:prefixMappings="xmlns:ns0='http://schemas.microsoft.com/office/2006/coverPageProps'" w:xpath="/ns0:CoverPageProperties[1]/ns0:PublishDate[1]" w:storeItemID="{55AF091B-3C7A-41E3-B477-F2FDAA23CFDA}"/>
                  <w:date>
                    <w:dateFormat w:val="dd/MM/yyyy"/>
                    <w:lid w:val="fr-FR"/>
                    <w:storeMappedDataAs w:val="dateTime"/>
                    <w:calendar w:val="gregorian"/>
                  </w:date>
                </w:sdtPr>
                <w:sdtEndPr/>
                <w:sdtContent>
                  <w:p w:rsidR="00F1728E" w:rsidRPr="00866372" w:rsidRDefault="00F1728E" w:rsidP="007F2485">
                    <w:pPr>
                      <w:pStyle w:val="KeinLeerraum"/>
                      <w:spacing w:after="120"/>
                      <w:rPr>
                        <w:color w:val="5B9BD5" w:themeColor="accent1"/>
                        <w:sz w:val="48"/>
                        <w:szCs w:val="48"/>
                      </w:rPr>
                    </w:pPr>
                    <w:r w:rsidRPr="00866372">
                      <w:rPr>
                        <w:color w:val="5B9BD5" w:themeColor="accent1"/>
                        <w:sz w:val="48"/>
                        <w:szCs w:val="48"/>
                      </w:rPr>
                      <w:t>Date du jour</w:t>
                    </w:r>
                  </w:p>
                </w:sdtContent>
              </w:sdt>
              <w:p w:rsidR="00F1728E" w:rsidRDefault="00F1728E" w:rsidP="007F2485">
                <w:pPr>
                  <w:pStyle w:val="KeinLeerraum"/>
                  <w:spacing w:after="120"/>
                  <w:rPr>
                    <w:color w:val="5B9BD5" w:themeColor="accent1"/>
                  </w:rPr>
                </w:pPr>
              </w:p>
            </w:tc>
          </w:tr>
        </w:tbl>
        <w:p w:rsidR="00F1728E" w:rsidRDefault="00D113C6" w:rsidP="00D113C6">
          <w:pPr>
            <w:spacing w:after="120"/>
            <w:jc w:val="center"/>
          </w:pPr>
          <w:r>
            <w:rPr>
              <w:noProof/>
            </w:rPr>
            <w:drawing>
              <wp:inline distT="0" distB="0" distL="0" distR="0">
                <wp:extent cx="4041136" cy="2695575"/>
                <wp:effectExtent l="152400" t="152400" r="360045" b="3524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scuit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60210" cy="2708298"/>
                        </a:xfrm>
                        <a:prstGeom prst="rect">
                          <a:avLst/>
                        </a:prstGeom>
                        <a:ln>
                          <a:noFill/>
                        </a:ln>
                        <a:effectLst>
                          <a:outerShdw blurRad="292100" dist="139700" dir="2700000" algn="tl" rotWithShape="0">
                            <a:srgbClr val="333333">
                              <a:alpha val="65000"/>
                            </a:srgbClr>
                          </a:outerShdw>
                        </a:effectLst>
                      </pic:spPr>
                    </pic:pic>
                  </a:graphicData>
                </a:graphic>
              </wp:inline>
            </w:drawing>
          </w:r>
          <w:r w:rsidR="00F1728E">
            <w:br w:type="page"/>
          </w:r>
        </w:p>
      </w:sdtContent>
    </w:sdt>
    <w:p w:rsidR="00A23C6E" w:rsidRPr="0056500D" w:rsidRDefault="00A23C6E" w:rsidP="007F2485">
      <w:pPr>
        <w:spacing w:before="220" w:after="120" w:line="240" w:lineRule="auto"/>
        <w:jc w:val="right"/>
        <w:rPr>
          <w:rFonts w:ascii="Comic Sans MS" w:hAnsi="Comic Sans MS" w:cs="Arial"/>
          <w:b/>
          <w:smallCaps/>
          <w:sz w:val="26"/>
          <w:szCs w:val="26"/>
        </w:rPr>
      </w:pPr>
      <w:r w:rsidRPr="0056500D">
        <w:rPr>
          <w:rFonts w:ascii="Comic Sans MS" w:hAnsi="Comic Sans MS" w:cs="Arial"/>
          <w:b/>
          <w:smallCaps/>
          <w:sz w:val="26"/>
          <w:szCs w:val="26"/>
        </w:rPr>
        <w:lastRenderedPageBreak/>
        <w:t xml:space="preserve">Si </w:t>
      </w:r>
      <w:proofErr w:type="spellStart"/>
      <w:r w:rsidR="002D0F23" w:rsidRPr="0056500D">
        <w:rPr>
          <w:rFonts w:ascii="Comic Sans MS" w:hAnsi="Comic Sans MS" w:cs="Arial"/>
          <w:b/>
          <w:smallCaps/>
          <w:sz w:val="26"/>
          <w:szCs w:val="26"/>
        </w:rPr>
        <w:t>BiscuitsBox</w:t>
      </w:r>
      <w:proofErr w:type="spellEnd"/>
      <w:r w:rsidR="002D0F23" w:rsidRPr="0056500D">
        <w:rPr>
          <w:rFonts w:ascii="Comic Sans MS" w:hAnsi="Comic Sans MS" w:cs="Arial"/>
          <w:b/>
          <w:smallCaps/>
          <w:sz w:val="26"/>
          <w:szCs w:val="26"/>
        </w:rPr>
        <w:t xml:space="preserve"> </w:t>
      </w:r>
      <w:r w:rsidRPr="0056500D">
        <w:rPr>
          <w:rFonts w:ascii="Comic Sans MS" w:hAnsi="Comic Sans MS" w:cs="Arial"/>
          <w:b/>
          <w:smallCaps/>
          <w:sz w:val="26"/>
          <w:szCs w:val="26"/>
        </w:rPr>
        <w:t>m'était conté...</w:t>
      </w:r>
    </w:p>
    <w:p w:rsidR="00A23C6E" w:rsidRPr="00992CA4" w:rsidRDefault="00A23C6E" w:rsidP="007F2485">
      <w:pPr>
        <w:spacing w:after="120" w:line="240" w:lineRule="auto"/>
        <w:jc w:val="both"/>
        <w:rPr>
          <w:rFonts w:ascii="Comic Sans MS" w:hAnsi="Comic Sans MS" w:cs="Arial"/>
        </w:rPr>
      </w:pPr>
      <w:r w:rsidRPr="00992CA4">
        <w:rPr>
          <w:rFonts w:ascii="Comic Sans MS" w:hAnsi="Comic Sans MS" w:cs="Arial"/>
        </w:rPr>
        <w:t>C'est en 2013 que l'entreprise familiale voit le jour à Lausanne.</w:t>
      </w:r>
    </w:p>
    <w:p w:rsidR="00A23C6E" w:rsidRPr="00992CA4" w:rsidRDefault="00A23C6E" w:rsidP="007F2485">
      <w:pPr>
        <w:spacing w:after="120" w:line="240" w:lineRule="auto"/>
        <w:jc w:val="both"/>
        <w:rPr>
          <w:rFonts w:ascii="Comic Sans MS" w:hAnsi="Comic Sans MS" w:cs="Arial"/>
        </w:rPr>
      </w:pPr>
      <w:r w:rsidRPr="00992CA4">
        <w:rPr>
          <w:rFonts w:ascii="Comic Sans MS" w:hAnsi="Comic Sans MS" w:cs="Arial"/>
        </w:rPr>
        <w:t xml:space="preserve">Créée par une famille d'artisans et commerçants de père en fils, l'objectif de notre entreprise est de proposer des </w:t>
      </w:r>
      <w:hyperlink r:id="rId10" w:tgtFrame="_self" w:tooltip="Le monde des Biscuits" w:history="1">
        <w:r w:rsidRPr="00992CA4">
          <w:rPr>
            <w:rFonts w:ascii="Comic Sans MS" w:hAnsi="Comic Sans MS" w:cs="Arial"/>
          </w:rPr>
          <w:t>biscuits artisanaux</w:t>
        </w:r>
      </w:hyperlink>
      <w:r w:rsidRPr="00992CA4">
        <w:rPr>
          <w:rFonts w:ascii="Comic Sans MS" w:hAnsi="Comic Sans MS" w:cs="Arial"/>
        </w:rPr>
        <w:t xml:space="preserve"> lors des plus importantes manifestations commerciales de Suisse romande</w:t>
      </w:r>
      <w:r w:rsidR="00992CA4">
        <w:rPr>
          <w:rFonts w:ascii="Comic Sans MS" w:hAnsi="Comic Sans MS" w:cs="Arial"/>
        </w:rPr>
        <w:t xml:space="preserve"> mais également au sein de nos trois échoppes</w:t>
      </w:r>
      <w:r w:rsidRPr="00992CA4">
        <w:rPr>
          <w:rFonts w:ascii="Comic Sans MS" w:hAnsi="Comic Sans MS" w:cs="Arial"/>
        </w:rPr>
        <w:t>.</w:t>
      </w:r>
    </w:p>
    <w:p w:rsidR="00A23C6E" w:rsidRPr="00992CA4" w:rsidRDefault="00B92457" w:rsidP="007F2485">
      <w:pPr>
        <w:spacing w:after="120" w:line="240" w:lineRule="auto"/>
        <w:jc w:val="both"/>
        <w:rPr>
          <w:rFonts w:ascii="Comic Sans MS" w:hAnsi="Comic Sans MS" w:cs="Arial"/>
        </w:rPr>
      </w:pPr>
      <w:r>
        <w:rPr>
          <w:rFonts w:ascii="Comic Sans MS" w:hAnsi="Comic Sans MS" w:cs="Arial"/>
        </w:rPr>
        <w:t xml:space="preserve">C'est, en effet, en 2013 </w:t>
      </w:r>
      <w:r w:rsidR="00A23C6E" w:rsidRPr="00992CA4">
        <w:rPr>
          <w:rFonts w:ascii="Comic Sans MS" w:hAnsi="Comic Sans MS" w:cs="Arial"/>
        </w:rPr>
        <w:t xml:space="preserve">que </w:t>
      </w:r>
      <w:r>
        <w:rPr>
          <w:rFonts w:ascii="Comic Sans MS" w:hAnsi="Comic Sans MS" w:cs="Arial"/>
        </w:rPr>
        <w:t>la première échoppe</w:t>
      </w:r>
      <w:r w:rsidR="00A23C6E" w:rsidRPr="00992CA4">
        <w:rPr>
          <w:rFonts w:ascii="Comic Sans MS" w:hAnsi="Comic Sans MS" w:cs="Arial"/>
        </w:rPr>
        <w:t xml:space="preserve"> a ouvert au cœur de </w:t>
      </w:r>
      <w:hyperlink r:id="rId11" w:tgtFrame="_blank" w:history="1">
        <w:r w:rsidR="00A23C6E" w:rsidRPr="00992CA4">
          <w:rPr>
            <w:rFonts w:ascii="Comic Sans MS" w:hAnsi="Comic Sans MS" w:cs="Arial"/>
          </w:rPr>
          <w:t>Lausanne</w:t>
        </w:r>
      </w:hyperlink>
      <w:r w:rsidR="00A23C6E" w:rsidRPr="00992CA4">
        <w:rPr>
          <w:rFonts w:ascii="Comic Sans MS" w:hAnsi="Comic Sans MS" w:cs="Arial"/>
        </w:rPr>
        <w:t xml:space="preserve">, </w:t>
      </w:r>
      <w:r>
        <w:rPr>
          <w:rFonts w:ascii="Comic Sans MS" w:hAnsi="Comic Sans MS" w:cs="Arial"/>
        </w:rPr>
        <w:t>à laquelle</w:t>
      </w:r>
      <w:r w:rsidR="00A23C6E" w:rsidRPr="00992CA4">
        <w:rPr>
          <w:rFonts w:ascii="Comic Sans MS" w:hAnsi="Comic Sans MS" w:cs="Arial"/>
        </w:rPr>
        <w:t xml:space="preserve"> viendr</w:t>
      </w:r>
      <w:r>
        <w:rPr>
          <w:rFonts w:ascii="Comic Sans MS" w:hAnsi="Comic Sans MS" w:cs="Arial"/>
        </w:rPr>
        <w:t>a</w:t>
      </w:r>
      <w:r w:rsidR="00A23C6E" w:rsidRPr="00992CA4">
        <w:rPr>
          <w:rFonts w:ascii="Comic Sans MS" w:hAnsi="Comic Sans MS" w:cs="Arial"/>
        </w:rPr>
        <w:t xml:space="preserve"> s'ajouter durant les années su</w:t>
      </w:r>
      <w:r>
        <w:rPr>
          <w:rFonts w:ascii="Comic Sans MS" w:hAnsi="Comic Sans MS" w:cs="Arial"/>
        </w:rPr>
        <w:t xml:space="preserve">ivantes celles </w:t>
      </w:r>
      <w:r w:rsidR="00A23C6E" w:rsidRPr="00992CA4">
        <w:rPr>
          <w:rFonts w:ascii="Comic Sans MS" w:hAnsi="Comic Sans MS" w:cs="Arial"/>
        </w:rPr>
        <w:t xml:space="preserve">de </w:t>
      </w:r>
      <w:r w:rsidR="00855474">
        <w:rPr>
          <w:rFonts w:ascii="Comic Sans MS" w:hAnsi="Comic Sans MS" w:cs="Arial"/>
        </w:rPr>
        <w:t>Morges</w:t>
      </w:r>
      <w:r w:rsidR="00A23C6E" w:rsidRPr="00992CA4">
        <w:rPr>
          <w:rFonts w:ascii="Comic Sans MS" w:hAnsi="Comic Sans MS" w:cs="Arial"/>
        </w:rPr>
        <w:t xml:space="preserve"> et de Genève... Un concept est né, une franchise désormais lancée.</w:t>
      </w:r>
    </w:p>
    <w:p w:rsidR="00A23C6E" w:rsidRPr="00992CA4" w:rsidRDefault="00A23C6E" w:rsidP="007F2485">
      <w:pPr>
        <w:spacing w:after="120" w:line="240" w:lineRule="auto"/>
        <w:jc w:val="both"/>
        <w:rPr>
          <w:rFonts w:ascii="Comic Sans MS" w:hAnsi="Comic Sans MS" w:cs="Arial"/>
        </w:rPr>
      </w:pPr>
      <w:r w:rsidRPr="00992CA4">
        <w:rPr>
          <w:rFonts w:ascii="Comic Sans MS" w:hAnsi="Comic Sans MS" w:cs="Arial"/>
        </w:rPr>
        <w:t xml:space="preserve">Si le </w:t>
      </w:r>
      <w:hyperlink r:id="rId12" w:tgtFrame="_self" w:tooltip="Le monde des Biscuits" w:history="1">
        <w:r w:rsidRPr="00992CA4">
          <w:rPr>
            <w:rFonts w:ascii="Comic Sans MS" w:hAnsi="Comic Sans MS" w:cs="Arial"/>
          </w:rPr>
          <w:t>Biscuit traditionnel</w:t>
        </w:r>
      </w:hyperlink>
      <w:r w:rsidRPr="00992CA4">
        <w:rPr>
          <w:rFonts w:ascii="Comic Sans MS" w:hAnsi="Comic Sans MS" w:cs="Arial"/>
        </w:rPr>
        <w:t xml:space="preserve"> reste aujourd'hui le produit phare de l'enseigne, </w:t>
      </w:r>
      <w:proofErr w:type="spellStart"/>
      <w:r w:rsidRPr="00992CA4">
        <w:rPr>
          <w:rFonts w:ascii="Comic Sans MS" w:hAnsi="Comic Sans MS" w:cs="Arial"/>
        </w:rPr>
        <w:t>BiscuitsBox</w:t>
      </w:r>
      <w:proofErr w:type="spellEnd"/>
      <w:r w:rsidRPr="00992CA4">
        <w:rPr>
          <w:rFonts w:ascii="Comic Sans MS" w:hAnsi="Comic Sans MS" w:cs="Arial"/>
        </w:rPr>
        <w:t xml:space="preserve"> propose également tout un univers réunissant </w:t>
      </w:r>
      <w:hyperlink r:id="rId13" w:tgtFrame="_self" w:tooltip="Confitures" w:history="1">
        <w:r w:rsidRPr="00992CA4">
          <w:rPr>
            <w:rFonts w:ascii="Comic Sans MS" w:hAnsi="Comic Sans MS" w:cs="Arial"/>
          </w:rPr>
          <w:t>Confitures</w:t>
        </w:r>
      </w:hyperlink>
      <w:r w:rsidRPr="00992CA4">
        <w:rPr>
          <w:rFonts w:ascii="Comic Sans MS" w:hAnsi="Comic Sans MS" w:cs="Arial"/>
        </w:rPr>
        <w:t xml:space="preserve">, </w:t>
      </w:r>
      <w:hyperlink r:id="rId14" w:tgtFrame="_self" w:tooltip="Miels" w:history="1">
        <w:r w:rsidRPr="00992CA4">
          <w:rPr>
            <w:rFonts w:ascii="Comic Sans MS" w:hAnsi="Comic Sans MS" w:cs="Arial"/>
          </w:rPr>
          <w:t>Miels</w:t>
        </w:r>
      </w:hyperlink>
      <w:r w:rsidR="00992CA4">
        <w:rPr>
          <w:rFonts w:ascii="Comic Sans MS" w:hAnsi="Comic Sans MS" w:cs="Arial"/>
        </w:rPr>
        <w:t xml:space="preserve"> et</w:t>
      </w:r>
      <w:r w:rsidRPr="00992CA4">
        <w:rPr>
          <w:rFonts w:ascii="Comic Sans MS" w:hAnsi="Comic Sans MS" w:cs="Arial"/>
        </w:rPr>
        <w:t xml:space="preserve"> </w:t>
      </w:r>
      <w:hyperlink r:id="rId15" w:tgtFrame="_self" w:tooltip="Sirops" w:history="1">
        <w:r w:rsidRPr="00992CA4">
          <w:rPr>
            <w:rFonts w:ascii="Comic Sans MS" w:hAnsi="Comic Sans MS" w:cs="Arial"/>
          </w:rPr>
          <w:t>Sirops</w:t>
        </w:r>
      </w:hyperlink>
      <w:r w:rsidR="00992CA4">
        <w:rPr>
          <w:rFonts w:ascii="Comic Sans MS" w:hAnsi="Comic Sans MS" w:cs="Arial"/>
        </w:rPr>
        <w:t xml:space="preserve"> artisanaux</w:t>
      </w:r>
      <w:r w:rsidRPr="00992CA4">
        <w:rPr>
          <w:rFonts w:ascii="Comic Sans MS" w:hAnsi="Comic Sans MS" w:cs="Arial"/>
        </w:rPr>
        <w:t>...</w:t>
      </w:r>
    </w:p>
    <w:p w:rsidR="00A23C6E" w:rsidRPr="0056500D" w:rsidRDefault="00A23C6E" w:rsidP="007F2485">
      <w:pPr>
        <w:spacing w:before="220" w:after="120" w:line="240" w:lineRule="auto"/>
        <w:jc w:val="right"/>
        <w:rPr>
          <w:rFonts w:ascii="Comic Sans MS" w:hAnsi="Comic Sans MS" w:cs="Arial"/>
          <w:b/>
          <w:smallCaps/>
          <w:sz w:val="26"/>
          <w:szCs w:val="26"/>
        </w:rPr>
      </w:pPr>
      <w:r w:rsidRPr="0056500D">
        <w:rPr>
          <w:rFonts w:ascii="Comic Sans MS" w:hAnsi="Comic Sans MS" w:cs="Arial"/>
          <w:b/>
          <w:smallCaps/>
          <w:sz w:val="26"/>
          <w:szCs w:val="26"/>
        </w:rPr>
        <w:t>En quelques dates...</w:t>
      </w:r>
    </w:p>
    <w:p w:rsidR="00A23C6E" w:rsidRDefault="00A23C6E" w:rsidP="007F2485">
      <w:pPr>
        <w:tabs>
          <w:tab w:val="left" w:pos="1134"/>
        </w:tabs>
        <w:spacing w:after="120" w:line="240" w:lineRule="auto"/>
        <w:ind w:left="1134" w:hanging="1134"/>
        <w:jc w:val="both"/>
        <w:rPr>
          <w:rFonts w:ascii="Comic Sans MS" w:hAnsi="Comic Sans MS" w:cs="Arial"/>
        </w:rPr>
      </w:pPr>
      <w:r w:rsidRPr="00992CA4">
        <w:rPr>
          <w:rFonts w:ascii="Comic Sans MS" w:hAnsi="Comic Sans MS" w:cs="Arial"/>
          <w:b/>
          <w:bCs/>
        </w:rPr>
        <w:t>2013</w:t>
      </w:r>
      <w:r w:rsidR="00992CA4" w:rsidRPr="00992CA4">
        <w:rPr>
          <w:rFonts w:ascii="Comic Sans MS" w:hAnsi="Comic Sans MS" w:cs="Arial"/>
        </w:rPr>
        <w:t xml:space="preserve"> </w:t>
      </w:r>
      <w:r w:rsidR="00FA3CE6">
        <w:rPr>
          <w:rFonts w:ascii="Comic Sans MS" w:hAnsi="Comic Sans MS" w:cs="Arial"/>
        </w:rPr>
        <w:tab/>
        <w:t xml:space="preserve">David </w:t>
      </w:r>
      <w:proofErr w:type="spellStart"/>
      <w:r w:rsidR="00FA3CE6">
        <w:rPr>
          <w:rFonts w:ascii="Comic Sans MS" w:hAnsi="Comic Sans MS" w:cs="Arial"/>
        </w:rPr>
        <w:t>Fl</w:t>
      </w:r>
      <w:r w:rsidR="00E56116">
        <w:rPr>
          <w:rFonts w:ascii="Comic Sans MS" w:hAnsi="Comic Sans MS" w:cs="Arial"/>
        </w:rPr>
        <w:t>oriachanta</w:t>
      </w:r>
      <w:proofErr w:type="spellEnd"/>
      <w:r w:rsidR="00E56116">
        <w:rPr>
          <w:rFonts w:ascii="Comic Sans MS" w:hAnsi="Comic Sans MS" w:cs="Arial"/>
        </w:rPr>
        <w:t xml:space="preserve">, jeune confiseur de l'Oberland bernois, crée </w:t>
      </w:r>
      <w:r w:rsidRPr="00992CA4">
        <w:rPr>
          <w:rFonts w:ascii="Comic Sans MS" w:hAnsi="Comic Sans MS" w:cs="Arial"/>
        </w:rPr>
        <w:t>l’entreprise familiale à Lausanne</w:t>
      </w:r>
    </w:p>
    <w:p w:rsidR="00E56116" w:rsidRPr="00992CA4" w:rsidRDefault="00E56116" w:rsidP="007F2485">
      <w:pPr>
        <w:tabs>
          <w:tab w:val="left" w:pos="1134"/>
        </w:tabs>
        <w:spacing w:after="120" w:line="240" w:lineRule="auto"/>
        <w:ind w:left="1134" w:hanging="1134"/>
        <w:jc w:val="both"/>
        <w:rPr>
          <w:rFonts w:ascii="Comic Sans MS" w:hAnsi="Comic Sans MS" w:cs="Arial"/>
        </w:rPr>
      </w:pPr>
      <w:r>
        <w:rPr>
          <w:rFonts w:ascii="Comic Sans MS" w:hAnsi="Comic Sans MS" w:cs="Arial"/>
        </w:rPr>
        <w:tab/>
        <w:t xml:space="preserve">Du point de vue actuel, cette étape constitue la première pierre de </w:t>
      </w:r>
      <w:proofErr w:type="spellStart"/>
      <w:r>
        <w:rPr>
          <w:rFonts w:ascii="Comic Sans MS" w:hAnsi="Comic Sans MS" w:cs="Arial"/>
        </w:rPr>
        <w:t>BiscuitsBox</w:t>
      </w:r>
      <w:proofErr w:type="spellEnd"/>
      <w:r>
        <w:rPr>
          <w:rFonts w:ascii="Comic Sans MS" w:hAnsi="Comic Sans MS" w:cs="Arial"/>
        </w:rPr>
        <w:t>. Dès le début, tout le savoir du confiseur est mis au profit de sa jeune entreprise artisanale</w:t>
      </w:r>
    </w:p>
    <w:p w:rsidR="00B92457" w:rsidRPr="00992CA4" w:rsidRDefault="00B92457" w:rsidP="007F2485">
      <w:pPr>
        <w:tabs>
          <w:tab w:val="left" w:pos="1134"/>
        </w:tabs>
        <w:spacing w:after="120" w:line="240" w:lineRule="auto"/>
        <w:ind w:left="1134" w:hanging="1134"/>
        <w:jc w:val="both"/>
        <w:rPr>
          <w:rFonts w:ascii="Comic Sans MS" w:hAnsi="Comic Sans MS" w:cs="Arial"/>
        </w:rPr>
      </w:pPr>
      <w:r w:rsidRPr="00992CA4">
        <w:rPr>
          <w:rFonts w:ascii="Comic Sans MS" w:hAnsi="Comic Sans MS" w:cs="Arial"/>
          <w:b/>
          <w:bCs/>
        </w:rPr>
        <w:t>2013</w:t>
      </w:r>
      <w:r w:rsidRPr="00992CA4">
        <w:rPr>
          <w:rFonts w:ascii="Comic Sans MS" w:hAnsi="Comic Sans MS" w:cs="Arial"/>
        </w:rPr>
        <w:t xml:space="preserve"> </w:t>
      </w:r>
      <w:r w:rsidR="00E56116">
        <w:rPr>
          <w:rFonts w:ascii="Comic Sans MS" w:hAnsi="Comic Sans MS" w:cs="Arial"/>
        </w:rPr>
        <w:tab/>
      </w:r>
      <w:r w:rsidRPr="00992CA4">
        <w:rPr>
          <w:rFonts w:ascii="Comic Sans MS" w:hAnsi="Comic Sans MS" w:cs="Arial"/>
        </w:rPr>
        <w:t xml:space="preserve">Création du concept </w:t>
      </w:r>
      <w:proofErr w:type="spellStart"/>
      <w:r w:rsidRPr="00992CA4">
        <w:rPr>
          <w:rFonts w:ascii="Comic Sans MS" w:hAnsi="Comic Sans MS" w:cs="Arial"/>
        </w:rPr>
        <w:t>BiscuitsBox</w:t>
      </w:r>
      <w:proofErr w:type="spellEnd"/>
    </w:p>
    <w:p w:rsidR="00A23C6E" w:rsidRPr="00992CA4" w:rsidRDefault="002D0F23" w:rsidP="007F2485">
      <w:pPr>
        <w:tabs>
          <w:tab w:val="left" w:pos="1134"/>
        </w:tabs>
        <w:spacing w:after="120" w:line="240" w:lineRule="auto"/>
        <w:ind w:left="1134" w:hanging="1134"/>
        <w:jc w:val="both"/>
        <w:rPr>
          <w:rFonts w:ascii="Comic Sans MS" w:hAnsi="Comic Sans MS" w:cs="Arial"/>
        </w:rPr>
      </w:pPr>
      <w:r w:rsidRPr="00992CA4">
        <w:rPr>
          <w:rFonts w:ascii="Comic Sans MS" w:hAnsi="Comic Sans MS" w:cs="Arial"/>
          <w:b/>
          <w:bCs/>
        </w:rPr>
        <w:t>2013</w:t>
      </w:r>
      <w:r w:rsidR="00992CA4" w:rsidRPr="00992CA4">
        <w:rPr>
          <w:rFonts w:ascii="Comic Sans MS" w:hAnsi="Comic Sans MS" w:cs="Arial"/>
        </w:rPr>
        <w:t xml:space="preserve"> </w:t>
      </w:r>
      <w:r w:rsidR="00E56116">
        <w:rPr>
          <w:rFonts w:ascii="Comic Sans MS" w:hAnsi="Comic Sans MS" w:cs="Arial"/>
        </w:rPr>
        <w:tab/>
      </w:r>
      <w:r w:rsidR="00A23C6E" w:rsidRPr="00992CA4">
        <w:rPr>
          <w:rFonts w:ascii="Comic Sans MS" w:hAnsi="Comic Sans MS" w:cs="Arial"/>
        </w:rPr>
        <w:t>Implantation de stands itinérants sur les foires et expositions de Suisse romande</w:t>
      </w:r>
    </w:p>
    <w:p w:rsidR="00A23C6E" w:rsidRPr="00992CA4" w:rsidRDefault="002D0F23" w:rsidP="007F2485">
      <w:pPr>
        <w:tabs>
          <w:tab w:val="left" w:pos="1134"/>
        </w:tabs>
        <w:spacing w:after="120" w:line="240" w:lineRule="auto"/>
        <w:ind w:left="1134" w:hanging="1134"/>
        <w:jc w:val="both"/>
        <w:rPr>
          <w:rFonts w:ascii="Comic Sans MS" w:hAnsi="Comic Sans MS" w:cs="Arial"/>
        </w:rPr>
      </w:pPr>
      <w:r w:rsidRPr="00992CA4">
        <w:rPr>
          <w:rFonts w:ascii="Comic Sans MS" w:hAnsi="Comic Sans MS" w:cs="Arial"/>
          <w:b/>
          <w:bCs/>
        </w:rPr>
        <w:t>2014</w:t>
      </w:r>
      <w:r w:rsidR="00992CA4" w:rsidRPr="00992CA4">
        <w:rPr>
          <w:rFonts w:ascii="Comic Sans MS" w:hAnsi="Comic Sans MS" w:cs="Arial"/>
        </w:rPr>
        <w:t xml:space="preserve"> </w:t>
      </w:r>
      <w:r w:rsidR="00E56116">
        <w:rPr>
          <w:rFonts w:ascii="Comic Sans MS" w:hAnsi="Comic Sans MS" w:cs="Arial"/>
        </w:rPr>
        <w:tab/>
      </w:r>
      <w:r w:rsidR="00A23C6E" w:rsidRPr="00992CA4">
        <w:rPr>
          <w:rFonts w:ascii="Comic Sans MS" w:hAnsi="Comic Sans MS" w:cs="Arial"/>
        </w:rPr>
        <w:t xml:space="preserve">Ouverture de </w:t>
      </w:r>
      <w:proofErr w:type="spellStart"/>
      <w:r w:rsidR="00A23C6E" w:rsidRPr="00992CA4">
        <w:rPr>
          <w:rFonts w:ascii="Comic Sans MS" w:hAnsi="Comic Sans MS" w:cs="Arial"/>
        </w:rPr>
        <w:t>BiscuitsBox</w:t>
      </w:r>
      <w:proofErr w:type="spellEnd"/>
      <w:r w:rsidR="00A23C6E" w:rsidRPr="00992CA4">
        <w:rPr>
          <w:rFonts w:ascii="Comic Sans MS" w:hAnsi="Comic Sans MS" w:cs="Arial"/>
        </w:rPr>
        <w:t xml:space="preserve"> Lausanne</w:t>
      </w:r>
    </w:p>
    <w:p w:rsidR="00A23C6E" w:rsidRPr="00992CA4" w:rsidRDefault="002D0F23" w:rsidP="007F2485">
      <w:pPr>
        <w:tabs>
          <w:tab w:val="left" w:pos="1134"/>
        </w:tabs>
        <w:spacing w:after="120" w:line="240" w:lineRule="auto"/>
        <w:ind w:left="1134" w:hanging="1134"/>
        <w:jc w:val="both"/>
        <w:rPr>
          <w:rFonts w:ascii="Comic Sans MS" w:hAnsi="Comic Sans MS" w:cs="Arial"/>
        </w:rPr>
      </w:pPr>
      <w:r w:rsidRPr="00992CA4">
        <w:rPr>
          <w:rFonts w:ascii="Comic Sans MS" w:hAnsi="Comic Sans MS" w:cs="Arial"/>
          <w:b/>
          <w:bCs/>
        </w:rPr>
        <w:t>2015</w:t>
      </w:r>
      <w:r w:rsidR="00992CA4" w:rsidRPr="00992CA4">
        <w:rPr>
          <w:rFonts w:ascii="Comic Sans MS" w:hAnsi="Comic Sans MS" w:cs="Arial"/>
        </w:rPr>
        <w:t xml:space="preserve"> </w:t>
      </w:r>
      <w:r w:rsidR="00E56116">
        <w:rPr>
          <w:rFonts w:ascii="Comic Sans MS" w:hAnsi="Comic Sans MS" w:cs="Arial"/>
        </w:rPr>
        <w:tab/>
      </w:r>
      <w:r w:rsidR="00A23C6E" w:rsidRPr="00992CA4">
        <w:rPr>
          <w:rFonts w:ascii="Comic Sans MS" w:hAnsi="Comic Sans MS" w:cs="Arial"/>
        </w:rPr>
        <w:t xml:space="preserve">Ouverture de </w:t>
      </w:r>
      <w:proofErr w:type="spellStart"/>
      <w:r w:rsidR="00A23C6E" w:rsidRPr="00992CA4">
        <w:rPr>
          <w:rFonts w:ascii="Comic Sans MS" w:hAnsi="Comic Sans MS" w:cs="Arial"/>
        </w:rPr>
        <w:t>BiscuitsBox</w:t>
      </w:r>
      <w:proofErr w:type="spellEnd"/>
      <w:r w:rsidR="00A23C6E" w:rsidRPr="00992CA4">
        <w:rPr>
          <w:rFonts w:ascii="Comic Sans MS" w:hAnsi="Comic Sans MS" w:cs="Arial"/>
        </w:rPr>
        <w:t xml:space="preserve"> </w:t>
      </w:r>
      <w:r w:rsidR="00855474">
        <w:rPr>
          <w:rFonts w:ascii="Comic Sans MS" w:hAnsi="Comic Sans MS" w:cs="Arial"/>
        </w:rPr>
        <w:t>Morges</w:t>
      </w:r>
    </w:p>
    <w:p w:rsidR="00A23C6E" w:rsidRPr="00992CA4" w:rsidRDefault="002D0F23" w:rsidP="007F2485">
      <w:pPr>
        <w:tabs>
          <w:tab w:val="left" w:pos="1134"/>
        </w:tabs>
        <w:spacing w:after="120" w:line="240" w:lineRule="auto"/>
        <w:ind w:left="1134" w:hanging="1134"/>
        <w:jc w:val="both"/>
        <w:rPr>
          <w:rFonts w:ascii="Comic Sans MS" w:hAnsi="Comic Sans MS" w:cs="Arial"/>
        </w:rPr>
      </w:pPr>
      <w:r w:rsidRPr="00992CA4">
        <w:rPr>
          <w:rFonts w:ascii="Comic Sans MS" w:hAnsi="Comic Sans MS" w:cs="Arial"/>
          <w:b/>
          <w:bCs/>
        </w:rPr>
        <w:t>2016</w:t>
      </w:r>
      <w:r w:rsidR="00992CA4" w:rsidRPr="00992CA4">
        <w:rPr>
          <w:rFonts w:ascii="Comic Sans MS" w:hAnsi="Comic Sans MS" w:cs="Arial"/>
        </w:rPr>
        <w:t xml:space="preserve"> </w:t>
      </w:r>
      <w:r w:rsidR="00E56116">
        <w:rPr>
          <w:rFonts w:ascii="Comic Sans MS" w:hAnsi="Comic Sans MS" w:cs="Arial"/>
        </w:rPr>
        <w:tab/>
      </w:r>
      <w:r w:rsidR="00A23C6E" w:rsidRPr="00992CA4">
        <w:rPr>
          <w:rFonts w:ascii="Comic Sans MS" w:hAnsi="Comic Sans MS" w:cs="Arial"/>
        </w:rPr>
        <w:t xml:space="preserve">Ouverture de </w:t>
      </w:r>
      <w:proofErr w:type="spellStart"/>
      <w:r w:rsidR="00706BC0">
        <w:rPr>
          <w:rFonts w:ascii="Comic Sans MS" w:hAnsi="Comic Sans MS" w:cs="Arial"/>
        </w:rPr>
        <w:t>BiscuitsBox</w:t>
      </w:r>
      <w:proofErr w:type="spellEnd"/>
      <w:r w:rsidR="00A23C6E" w:rsidRPr="00992CA4">
        <w:rPr>
          <w:rFonts w:ascii="Comic Sans MS" w:hAnsi="Comic Sans MS" w:cs="Arial"/>
        </w:rPr>
        <w:t xml:space="preserve"> </w:t>
      </w:r>
      <w:hyperlink r:id="rId16" w:tgtFrame="_blank" w:history="1">
        <w:r w:rsidR="00A23C6E" w:rsidRPr="00992CA4">
          <w:rPr>
            <w:rFonts w:ascii="Comic Sans MS" w:hAnsi="Comic Sans MS" w:cs="Arial"/>
          </w:rPr>
          <w:t>Genève</w:t>
        </w:r>
      </w:hyperlink>
    </w:p>
    <w:p w:rsidR="00A23C6E" w:rsidRPr="00992CA4" w:rsidRDefault="002D0F23" w:rsidP="007F2485">
      <w:pPr>
        <w:tabs>
          <w:tab w:val="left" w:pos="1134"/>
        </w:tabs>
        <w:spacing w:after="120" w:line="240" w:lineRule="auto"/>
        <w:ind w:left="1134" w:hanging="1134"/>
        <w:jc w:val="both"/>
        <w:rPr>
          <w:rFonts w:ascii="Comic Sans MS" w:hAnsi="Comic Sans MS" w:cs="Arial"/>
        </w:rPr>
      </w:pPr>
      <w:r w:rsidRPr="00992CA4">
        <w:rPr>
          <w:rFonts w:ascii="Comic Sans MS" w:hAnsi="Comic Sans MS" w:cs="Arial"/>
          <w:b/>
          <w:bCs/>
        </w:rPr>
        <w:t>2016</w:t>
      </w:r>
      <w:r w:rsidR="00A23C6E" w:rsidRPr="00992CA4">
        <w:rPr>
          <w:rFonts w:ascii="Comic Sans MS" w:hAnsi="Comic Sans MS" w:cs="Arial"/>
        </w:rPr>
        <w:t xml:space="preserve"> </w:t>
      </w:r>
      <w:r w:rsidR="00E56116">
        <w:rPr>
          <w:rFonts w:ascii="Comic Sans MS" w:hAnsi="Comic Sans MS" w:cs="Arial"/>
        </w:rPr>
        <w:tab/>
      </w:r>
      <w:r w:rsidR="00A23C6E" w:rsidRPr="00992CA4">
        <w:rPr>
          <w:rFonts w:ascii="Comic Sans MS" w:hAnsi="Comic Sans MS" w:cs="Arial"/>
        </w:rPr>
        <w:t xml:space="preserve">Construction de notre nouvelle </w:t>
      </w:r>
      <w:hyperlink r:id="rId17" w:tgtFrame="_self" w:tooltip="Visitez la Biscuiterie" w:history="1">
        <w:r w:rsidR="00A23C6E" w:rsidRPr="00992CA4">
          <w:rPr>
            <w:rFonts w:ascii="Comic Sans MS" w:hAnsi="Comic Sans MS" w:cs="Arial"/>
          </w:rPr>
          <w:t>unité de fabrication</w:t>
        </w:r>
      </w:hyperlink>
      <w:r w:rsidR="00A23C6E" w:rsidRPr="00992CA4">
        <w:rPr>
          <w:rFonts w:ascii="Comic Sans MS" w:hAnsi="Comic Sans MS" w:cs="Arial"/>
        </w:rPr>
        <w:t xml:space="preserve"> à </w:t>
      </w:r>
      <w:hyperlink r:id="rId18" w:tgtFrame="_blank" w:history="1">
        <w:r w:rsidR="00855474">
          <w:rPr>
            <w:rFonts w:ascii="Comic Sans MS" w:hAnsi="Comic Sans MS" w:cs="Arial"/>
          </w:rPr>
          <w:t>Morges</w:t>
        </w:r>
      </w:hyperlink>
      <w:r w:rsidR="00E56116">
        <w:rPr>
          <w:rFonts w:ascii="Comic Sans MS" w:hAnsi="Comic Sans MS" w:cs="Arial"/>
        </w:rPr>
        <w:t>. Rapidement, l'établissement devient trop étroit pour l'entreprise en pleine expansion, de sorte qu'elle déménage à Morges dans des locaux plus vastes.</w:t>
      </w:r>
    </w:p>
    <w:p w:rsidR="00A23C6E" w:rsidRPr="00992CA4" w:rsidRDefault="002D0F23" w:rsidP="007F2485">
      <w:pPr>
        <w:tabs>
          <w:tab w:val="left" w:pos="1134"/>
        </w:tabs>
        <w:spacing w:after="120" w:line="240" w:lineRule="auto"/>
        <w:ind w:left="1134" w:hanging="1134"/>
        <w:jc w:val="both"/>
        <w:rPr>
          <w:rFonts w:ascii="Comic Sans MS" w:hAnsi="Comic Sans MS" w:cs="Arial"/>
        </w:rPr>
      </w:pPr>
      <w:r w:rsidRPr="00992CA4">
        <w:rPr>
          <w:rFonts w:ascii="Comic Sans MS" w:hAnsi="Comic Sans MS" w:cs="Arial"/>
          <w:b/>
          <w:bCs/>
        </w:rPr>
        <w:t>2016</w:t>
      </w:r>
      <w:r w:rsidR="00992CA4" w:rsidRPr="00992CA4">
        <w:rPr>
          <w:rFonts w:ascii="Comic Sans MS" w:hAnsi="Comic Sans MS" w:cs="Arial"/>
        </w:rPr>
        <w:t xml:space="preserve"> </w:t>
      </w:r>
      <w:r w:rsidR="00E56116">
        <w:rPr>
          <w:rFonts w:ascii="Comic Sans MS" w:hAnsi="Comic Sans MS" w:cs="Arial"/>
        </w:rPr>
        <w:tab/>
      </w:r>
      <w:proofErr w:type="spellStart"/>
      <w:r w:rsidR="00706BC0">
        <w:rPr>
          <w:rFonts w:ascii="Comic Sans MS" w:hAnsi="Comic Sans MS" w:cs="Arial"/>
        </w:rPr>
        <w:t>BiscuitsBox</w:t>
      </w:r>
      <w:proofErr w:type="spellEnd"/>
      <w:r w:rsidR="00A23C6E" w:rsidRPr="00992CA4">
        <w:rPr>
          <w:rFonts w:ascii="Comic Sans MS" w:hAnsi="Comic Sans MS" w:cs="Arial"/>
        </w:rPr>
        <w:t xml:space="preserve"> reçoit le 1er prix du Salon des chocolatiers et du chocolat à Genève</w:t>
      </w:r>
    </w:p>
    <w:p w:rsidR="00CF0706" w:rsidRPr="0056500D" w:rsidRDefault="00CF0706" w:rsidP="007F2485">
      <w:pPr>
        <w:spacing w:before="220" w:after="120" w:line="240" w:lineRule="auto"/>
        <w:jc w:val="right"/>
        <w:rPr>
          <w:rFonts w:ascii="Comic Sans MS" w:hAnsi="Comic Sans MS" w:cs="Arial"/>
          <w:b/>
          <w:smallCaps/>
          <w:sz w:val="26"/>
          <w:szCs w:val="26"/>
        </w:rPr>
      </w:pPr>
      <w:r w:rsidRPr="0056500D">
        <w:rPr>
          <w:rFonts w:ascii="Comic Sans MS" w:hAnsi="Comic Sans MS" w:cs="Arial"/>
          <w:b/>
          <w:smallCaps/>
          <w:sz w:val="26"/>
          <w:szCs w:val="26"/>
        </w:rPr>
        <w:t>La fabrication</w:t>
      </w:r>
    </w:p>
    <w:p w:rsidR="00CF0706" w:rsidRPr="00992CA4" w:rsidRDefault="00CF0706" w:rsidP="007F2485">
      <w:pPr>
        <w:spacing w:after="120" w:line="240" w:lineRule="auto"/>
        <w:jc w:val="both"/>
        <w:rPr>
          <w:rFonts w:ascii="Comic Sans MS" w:hAnsi="Comic Sans MS" w:cs="Arial"/>
        </w:rPr>
      </w:pPr>
      <w:r w:rsidRPr="00992CA4">
        <w:rPr>
          <w:rFonts w:ascii="Comic Sans MS" w:hAnsi="Comic Sans MS" w:cs="Arial"/>
        </w:rPr>
        <w:t xml:space="preserve">Tous nos produits sont fabriqués dans notre atelier et résultent d'un long travail de préparation. Une fois le pétrissage terminé et après le repos des pâtes, nos biscuits sont détaillés ou dressés sur plaque. Ils sont ensuite cuits au four puis contrôlés un à un </w:t>
      </w:r>
      <w:r w:rsidR="00A23C6E" w:rsidRPr="00992CA4">
        <w:rPr>
          <w:rFonts w:ascii="Comic Sans MS" w:hAnsi="Comic Sans MS" w:cs="Arial"/>
        </w:rPr>
        <w:t xml:space="preserve">avant d'être mis en sachet. </w:t>
      </w:r>
      <w:r w:rsidRPr="00992CA4">
        <w:rPr>
          <w:rFonts w:ascii="Comic Sans MS" w:hAnsi="Comic Sans MS" w:cs="Arial"/>
        </w:rPr>
        <w:t xml:space="preserve">Pas </w:t>
      </w:r>
      <w:r w:rsidR="00706BC0">
        <w:rPr>
          <w:rFonts w:ascii="Comic Sans MS" w:hAnsi="Comic Sans MS" w:cs="Arial"/>
        </w:rPr>
        <w:t>de conservateur, pas d'additif et aucun</w:t>
      </w:r>
      <w:r w:rsidRPr="00992CA4">
        <w:rPr>
          <w:rFonts w:ascii="Comic Sans MS" w:hAnsi="Comic Sans MS" w:cs="Arial"/>
        </w:rPr>
        <w:t xml:space="preserve"> colorant.</w:t>
      </w:r>
      <w:r w:rsidR="00A23C6E" w:rsidRPr="00992CA4">
        <w:rPr>
          <w:rFonts w:ascii="Comic Sans MS" w:hAnsi="Comic Sans MS" w:cs="Arial"/>
        </w:rPr>
        <w:t xml:space="preserve"> </w:t>
      </w:r>
      <w:r w:rsidRPr="00992CA4">
        <w:rPr>
          <w:rFonts w:ascii="Comic Sans MS" w:hAnsi="Comic Sans MS" w:cs="Arial"/>
        </w:rPr>
        <w:t>Les matières premières sont rigoureusement sélectionnées auprès des producteurs locaux de la région.</w:t>
      </w:r>
    </w:p>
    <w:p w:rsidR="00E56116" w:rsidRDefault="00E56116" w:rsidP="007F2485">
      <w:pPr>
        <w:spacing w:after="120"/>
        <w:rPr>
          <w:rFonts w:ascii="Comic Sans MS" w:hAnsi="Comic Sans MS" w:cs="Arial"/>
          <w:b/>
          <w:smallCaps/>
        </w:rPr>
      </w:pPr>
      <w:r>
        <w:rPr>
          <w:rFonts w:ascii="Comic Sans MS" w:hAnsi="Comic Sans MS" w:cs="Arial"/>
          <w:b/>
          <w:smallCaps/>
        </w:rPr>
        <w:br w:type="page"/>
      </w:r>
    </w:p>
    <w:p w:rsidR="00CF0706" w:rsidRPr="0056500D" w:rsidRDefault="00992CA4" w:rsidP="007F2485">
      <w:pPr>
        <w:spacing w:before="220" w:after="120" w:line="240" w:lineRule="auto"/>
        <w:jc w:val="right"/>
        <w:rPr>
          <w:rFonts w:ascii="Comic Sans MS" w:hAnsi="Comic Sans MS" w:cs="Arial"/>
          <w:b/>
          <w:smallCaps/>
          <w:sz w:val="26"/>
          <w:szCs w:val="26"/>
        </w:rPr>
      </w:pPr>
      <w:r w:rsidRPr="0056500D">
        <w:rPr>
          <w:rFonts w:ascii="Comic Sans MS" w:hAnsi="Comic Sans MS" w:cs="Arial"/>
          <w:b/>
          <w:smallCaps/>
          <w:sz w:val="26"/>
          <w:szCs w:val="26"/>
        </w:rPr>
        <w:lastRenderedPageBreak/>
        <w:t>Notre gamme de biscuits</w:t>
      </w:r>
      <w:r w:rsidR="00706BC0" w:rsidRPr="0056500D">
        <w:rPr>
          <w:rFonts w:ascii="Comic Sans MS" w:hAnsi="Comic Sans MS" w:cs="Arial"/>
          <w:b/>
          <w:smallCaps/>
          <w:sz w:val="26"/>
          <w:szCs w:val="26"/>
        </w:rPr>
        <w:t xml:space="preserve"> en un clin d'œil</w:t>
      </w:r>
    </w:p>
    <w:p w:rsidR="002D0F23" w:rsidRDefault="00CF0706" w:rsidP="007F2485">
      <w:pPr>
        <w:spacing w:after="120" w:line="240" w:lineRule="auto"/>
        <w:jc w:val="both"/>
        <w:rPr>
          <w:rFonts w:ascii="Comic Sans MS" w:hAnsi="Comic Sans MS" w:cs="Arial"/>
        </w:rPr>
      </w:pPr>
      <w:r w:rsidRPr="00992CA4">
        <w:rPr>
          <w:rFonts w:ascii="Comic Sans MS" w:hAnsi="Comic Sans MS" w:cs="Arial"/>
        </w:rPr>
        <w:t xml:space="preserve">Nos biscuits sucrés aux saveurs authentiques vous replongeront pendant quelques instants dans l’agréable souvenir des sorties d’école et de l’incontournable goûter des quatre heures. </w:t>
      </w:r>
    </w:p>
    <w:tbl>
      <w:tblPr>
        <w:tblStyle w:val="Tabellenraster"/>
        <w:tblW w:w="0" w:type="auto"/>
        <w:tblLayout w:type="fixed"/>
        <w:tblLook w:val="04A0" w:firstRow="1" w:lastRow="0" w:firstColumn="1" w:lastColumn="0" w:noHBand="0" w:noVBand="1"/>
      </w:tblPr>
      <w:tblGrid>
        <w:gridCol w:w="2268"/>
        <w:gridCol w:w="2268"/>
        <w:gridCol w:w="2268"/>
        <w:gridCol w:w="2268"/>
      </w:tblGrid>
      <w:tr w:rsidR="00E56116" w:rsidRPr="00E56116" w:rsidTr="004E167C">
        <w:trPr>
          <w:trHeight w:hRule="exact" w:val="567"/>
        </w:trPr>
        <w:tc>
          <w:tcPr>
            <w:tcW w:w="2268" w:type="dxa"/>
            <w:gridSpan w:val="4"/>
            <w:shd w:val="pct25" w:color="auto" w:fill="auto"/>
            <w:vAlign w:val="center"/>
          </w:tcPr>
          <w:p w:rsidR="00E56116" w:rsidRPr="00E56116" w:rsidRDefault="00E56116" w:rsidP="004E167C">
            <w:pPr>
              <w:jc w:val="center"/>
              <w:rPr>
                <w:rFonts w:ascii="Comic Sans MS" w:hAnsi="Comic Sans MS" w:cs="Arial"/>
                <w:b/>
              </w:rPr>
            </w:pPr>
            <w:r w:rsidRPr="00E56116">
              <w:rPr>
                <w:rFonts w:ascii="Comic Sans MS" w:hAnsi="Comic Sans MS" w:cs="Arial"/>
                <w:b/>
              </w:rPr>
              <w:t>Présentation de nos produits phares</w:t>
            </w:r>
            <w:r w:rsidRPr="00E56116">
              <w:rPr>
                <w:rStyle w:val="Funotenzeichen"/>
                <w:rFonts w:ascii="Comic Sans MS" w:hAnsi="Comic Sans MS" w:cs="Arial"/>
                <w:b/>
              </w:rPr>
              <w:footnoteReference w:id="1"/>
            </w:r>
          </w:p>
        </w:tc>
      </w:tr>
      <w:tr w:rsidR="00E56116" w:rsidRPr="00E56116" w:rsidTr="004E167C">
        <w:trPr>
          <w:trHeight w:hRule="exact" w:val="567"/>
        </w:trPr>
        <w:tc>
          <w:tcPr>
            <w:tcW w:w="2268" w:type="dxa"/>
            <w:vAlign w:val="center"/>
          </w:tcPr>
          <w:p w:rsidR="00E56116" w:rsidRPr="00E56116" w:rsidRDefault="00E56116" w:rsidP="004E167C">
            <w:pPr>
              <w:jc w:val="center"/>
              <w:rPr>
                <w:rFonts w:ascii="Comic Sans MS" w:hAnsi="Comic Sans MS" w:cs="Arial"/>
                <w:b/>
              </w:rPr>
            </w:pPr>
            <w:r w:rsidRPr="00E56116">
              <w:rPr>
                <w:rFonts w:ascii="Comic Sans MS" w:hAnsi="Comic Sans MS" w:cs="Arial"/>
                <w:b/>
              </w:rPr>
              <w:t>Produits</w:t>
            </w:r>
          </w:p>
        </w:tc>
        <w:tc>
          <w:tcPr>
            <w:tcW w:w="2268" w:type="dxa"/>
            <w:vAlign w:val="center"/>
          </w:tcPr>
          <w:p w:rsidR="00E56116" w:rsidRPr="00E56116" w:rsidRDefault="00E56116" w:rsidP="004E167C">
            <w:pPr>
              <w:jc w:val="center"/>
              <w:rPr>
                <w:rFonts w:ascii="Comic Sans MS" w:hAnsi="Comic Sans MS" w:cs="Arial"/>
                <w:b/>
              </w:rPr>
            </w:pPr>
            <w:r>
              <w:rPr>
                <w:rFonts w:ascii="Comic Sans MS" w:hAnsi="Comic Sans MS" w:cs="Arial"/>
                <w:b/>
              </w:rPr>
              <w:t>P</w:t>
            </w:r>
            <w:r w:rsidRPr="00E56116">
              <w:rPr>
                <w:rFonts w:ascii="Comic Sans MS" w:hAnsi="Comic Sans MS" w:cs="Arial"/>
                <w:b/>
              </w:rPr>
              <w:t>oids</w:t>
            </w:r>
          </w:p>
        </w:tc>
        <w:tc>
          <w:tcPr>
            <w:tcW w:w="2268" w:type="dxa"/>
            <w:vAlign w:val="center"/>
          </w:tcPr>
          <w:p w:rsidR="00E56116" w:rsidRPr="00E56116" w:rsidRDefault="00E56116" w:rsidP="004E167C">
            <w:pPr>
              <w:jc w:val="center"/>
              <w:rPr>
                <w:rFonts w:ascii="Comic Sans MS" w:hAnsi="Comic Sans MS" w:cs="Arial"/>
                <w:b/>
              </w:rPr>
            </w:pPr>
            <w:r>
              <w:rPr>
                <w:rFonts w:ascii="Comic Sans MS" w:hAnsi="Comic Sans MS" w:cs="Arial"/>
                <w:b/>
              </w:rPr>
              <w:t>P</w:t>
            </w:r>
            <w:r w:rsidRPr="00E56116">
              <w:rPr>
                <w:rFonts w:ascii="Comic Sans MS" w:hAnsi="Comic Sans MS" w:cs="Arial"/>
                <w:b/>
              </w:rPr>
              <w:t>rix</w:t>
            </w:r>
          </w:p>
        </w:tc>
        <w:tc>
          <w:tcPr>
            <w:tcW w:w="2268" w:type="dxa"/>
            <w:vAlign w:val="center"/>
          </w:tcPr>
          <w:p w:rsidR="00E56116" w:rsidRPr="00E56116" w:rsidRDefault="00E56116" w:rsidP="004E167C">
            <w:pPr>
              <w:jc w:val="center"/>
              <w:rPr>
                <w:rFonts w:ascii="Comic Sans MS" w:hAnsi="Comic Sans MS" w:cs="Arial"/>
                <w:b/>
              </w:rPr>
            </w:pPr>
            <w:r>
              <w:rPr>
                <w:rFonts w:ascii="Comic Sans MS" w:hAnsi="Comic Sans MS" w:cs="Arial"/>
                <w:b/>
              </w:rPr>
              <w:t>P</w:t>
            </w:r>
            <w:r w:rsidRPr="00E56116">
              <w:rPr>
                <w:rFonts w:ascii="Comic Sans MS" w:hAnsi="Comic Sans MS" w:cs="Arial"/>
                <w:b/>
              </w:rPr>
              <w:t>articularité</w:t>
            </w:r>
            <w:r>
              <w:rPr>
                <w:rFonts w:ascii="Comic Sans MS" w:hAnsi="Comic Sans MS" w:cs="Arial"/>
                <w:b/>
              </w:rPr>
              <w:t>s</w:t>
            </w:r>
          </w:p>
        </w:tc>
      </w:tr>
      <w:tr w:rsidR="00E56116" w:rsidRPr="00E56116" w:rsidTr="004E167C">
        <w:trPr>
          <w:trHeight w:hRule="exact" w:val="1134"/>
        </w:trPr>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Sablé à la Fleur de sel</w:t>
            </w:r>
          </w:p>
        </w:tc>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Sachet de 110 g.</w:t>
            </w:r>
          </w:p>
        </w:tc>
        <w:tc>
          <w:tcPr>
            <w:tcW w:w="2268" w:type="dxa"/>
            <w:vAlign w:val="center"/>
          </w:tcPr>
          <w:p w:rsidR="00E56116" w:rsidRPr="00E56116" w:rsidRDefault="002A37E9" w:rsidP="004E167C">
            <w:pPr>
              <w:jc w:val="center"/>
              <w:rPr>
                <w:rFonts w:ascii="Comic Sans MS" w:hAnsi="Comic Sans MS" w:cs="Arial"/>
              </w:rPr>
            </w:pPr>
            <w:r>
              <w:rPr>
                <w:rFonts w:ascii="Comic Sans MS" w:hAnsi="Comic Sans MS" w:cs="Arial"/>
              </w:rPr>
              <w:t>10.—</w:t>
            </w:r>
          </w:p>
        </w:tc>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Sablé au goût délicat de la Fleur de sel</w:t>
            </w:r>
          </w:p>
        </w:tc>
      </w:tr>
      <w:tr w:rsidR="00E56116" w:rsidRPr="00E56116" w:rsidTr="004E167C">
        <w:trPr>
          <w:trHeight w:hRule="exact" w:val="1134"/>
        </w:trPr>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Biscuit amande-cannelle</w:t>
            </w:r>
          </w:p>
        </w:tc>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Sachet de 200 g.</w:t>
            </w:r>
          </w:p>
        </w:tc>
        <w:tc>
          <w:tcPr>
            <w:tcW w:w="2268" w:type="dxa"/>
            <w:vAlign w:val="center"/>
          </w:tcPr>
          <w:p w:rsidR="00E56116" w:rsidRPr="00E56116" w:rsidRDefault="002A37E9" w:rsidP="004E167C">
            <w:pPr>
              <w:jc w:val="center"/>
              <w:rPr>
                <w:rFonts w:ascii="Comic Sans MS" w:hAnsi="Comic Sans MS" w:cs="Arial"/>
              </w:rPr>
            </w:pPr>
            <w:r>
              <w:rPr>
                <w:rFonts w:ascii="Comic Sans MS" w:hAnsi="Comic Sans MS" w:cs="Arial"/>
              </w:rPr>
              <w:t>18.—</w:t>
            </w:r>
          </w:p>
        </w:tc>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Biscuit craquant à la cannelle et amandes effilées</w:t>
            </w:r>
          </w:p>
        </w:tc>
      </w:tr>
      <w:tr w:rsidR="00E56116" w:rsidRPr="00E56116" w:rsidTr="004E167C">
        <w:trPr>
          <w:trHeight w:hRule="exact" w:val="1134"/>
        </w:trPr>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Biscuit chocolat noir</w:t>
            </w:r>
          </w:p>
        </w:tc>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Sachet de 115 g.</w:t>
            </w:r>
          </w:p>
        </w:tc>
        <w:tc>
          <w:tcPr>
            <w:tcW w:w="2268" w:type="dxa"/>
            <w:vAlign w:val="center"/>
          </w:tcPr>
          <w:p w:rsidR="00E56116" w:rsidRPr="00E56116" w:rsidRDefault="002A37E9" w:rsidP="004E167C">
            <w:pPr>
              <w:jc w:val="center"/>
              <w:rPr>
                <w:rFonts w:ascii="Comic Sans MS" w:hAnsi="Comic Sans MS" w:cs="Arial"/>
              </w:rPr>
            </w:pPr>
            <w:r>
              <w:rPr>
                <w:rFonts w:ascii="Comic Sans MS" w:hAnsi="Comic Sans MS" w:cs="Arial"/>
              </w:rPr>
              <w:t>15.—</w:t>
            </w:r>
          </w:p>
        </w:tc>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En forme de baguette et cuit au four traditionnel</w:t>
            </w:r>
          </w:p>
        </w:tc>
      </w:tr>
      <w:tr w:rsidR="00E56116" w:rsidRPr="00E56116" w:rsidTr="004E167C">
        <w:trPr>
          <w:trHeight w:hRule="exact" w:val="1134"/>
        </w:trPr>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Tuiles raisins</w:t>
            </w:r>
          </w:p>
        </w:tc>
        <w:tc>
          <w:tcPr>
            <w:tcW w:w="2268" w:type="dxa"/>
            <w:vAlign w:val="center"/>
          </w:tcPr>
          <w:p w:rsidR="00E56116" w:rsidRPr="00E56116" w:rsidRDefault="00E56116" w:rsidP="004E167C">
            <w:pPr>
              <w:rPr>
                <w:rFonts w:ascii="Comic Sans MS" w:hAnsi="Comic Sans MS" w:cs="Arial"/>
              </w:rPr>
            </w:pPr>
            <w:r w:rsidRPr="00E56116">
              <w:rPr>
                <w:rFonts w:ascii="Comic Sans MS" w:hAnsi="Comic Sans MS" w:cs="Arial"/>
              </w:rPr>
              <w:t>Sachet de 150 g.</w:t>
            </w:r>
          </w:p>
        </w:tc>
        <w:tc>
          <w:tcPr>
            <w:tcW w:w="2268" w:type="dxa"/>
            <w:vAlign w:val="center"/>
          </w:tcPr>
          <w:p w:rsidR="00E56116" w:rsidRPr="00E56116" w:rsidRDefault="002A37E9" w:rsidP="004E167C">
            <w:pPr>
              <w:jc w:val="center"/>
              <w:rPr>
                <w:rFonts w:ascii="Comic Sans MS" w:hAnsi="Comic Sans MS" w:cs="Arial"/>
              </w:rPr>
            </w:pPr>
            <w:r>
              <w:rPr>
                <w:rFonts w:ascii="Comic Sans MS" w:hAnsi="Comic Sans MS" w:cs="Arial"/>
              </w:rPr>
              <w:t>17.—</w:t>
            </w:r>
          </w:p>
        </w:tc>
        <w:tc>
          <w:tcPr>
            <w:tcW w:w="2268" w:type="dxa"/>
            <w:vAlign w:val="center"/>
          </w:tcPr>
          <w:p w:rsidR="00E56116" w:rsidRPr="00E56116" w:rsidRDefault="00F2038C" w:rsidP="004E167C">
            <w:pPr>
              <w:rPr>
                <w:rFonts w:ascii="Comic Sans MS" w:hAnsi="Comic Sans MS" w:cs="Arial"/>
              </w:rPr>
            </w:pPr>
            <w:r>
              <w:rPr>
                <w:rFonts w:ascii="Comic Sans MS" w:hAnsi="Comic Sans MS" w:cs="Arial"/>
              </w:rPr>
              <w:t>D</w:t>
            </w:r>
            <w:r w:rsidR="00E56116" w:rsidRPr="00E56116">
              <w:rPr>
                <w:rFonts w:ascii="Comic Sans MS" w:hAnsi="Comic Sans MS" w:cs="Arial"/>
              </w:rPr>
              <w:t>élicieux mélange avec du raisin et un peu de rhum…</w:t>
            </w:r>
          </w:p>
        </w:tc>
      </w:tr>
    </w:tbl>
    <w:p w:rsidR="00CF0706" w:rsidRPr="0056500D" w:rsidRDefault="00CF0706" w:rsidP="007F2485">
      <w:pPr>
        <w:spacing w:before="220" w:after="120" w:line="240" w:lineRule="auto"/>
        <w:jc w:val="right"/>
        <w:rPr>
          <w:rFonts w:ascii="Comic Sans MS" w:hAnsi="Comic Sans MS" w:cs="Arial"/>
          <w:b/>
          <w:smallCaps/>
          <w:sz w:val="26"/>
          <w:szCs w:val="26"/>
        </w:rPr>
      </w:pPr>
      <w:r w:rsidRPr="0056500D">
        <w:rPr>
          <w:rFonts w:ascii="Comic Sans MS" w:hAnsi="Comic Sans MS" w:cs="Arial"/>
          <w:b/>
          <w:smallCaps/>
          <w:sz w:val="26"/>
          <w:szCs w:val="26"/>
        </w:rPr>
        <w:t>Nos Valeurs</w:t>
      </w:r>
    </w:p>
    <w:p w:rsidR="002D0F23" w:rsidRPr="00992CA4" w:rsidRDefault="00CF0706" w:rsidP="007F2485">
      <w:pPr>
        <w:spacing w:after="120" w:line="240" w:lineRule="auto"/>
        <w:jc w:val="both"/>
        <w:rPr>
          <w:rFonts w:ascii="Comic Sans MS" w:hAnsi="Comic Sans MS" w:cs="Arial"/>
        </w:rPr>
      </w:pPr>
      <w:r w:rsidRPr="00992CA4">
        <w:rPr>
          <w:rFonts w:ascii="Comic Sans MS" w:hAnsi="Comic Sans MS" w:cs="Arial"/>
        </w:rPr>
        <w:t>Parce que nous avons fait le choix de travailler avec des produits frais, notre atelier répond aux normes alimentaires et de sécurités les plus strictes. Notre ambition est en effet d’offrir à nos consommateurs des produi</w:t>
      </w:r>
      <w:r w:rsidR="002D0F23" w:rsidRPr="00992CA4">
        <w:rPr>
          <w:rFonts w:ascii="Comic Sans MS" w:hAnsi="Comic Sans MS" w:cs="Arial"/>
        </w:rPr>
        <w:t>ts d'une qualité irréprochable.</w:t>
      </w:r>
    </w:p>
    <w:p w:rsidR="0029318B" w:rsidRDefault="00CF0706" w:rsidP="007F2485">
      <w:pPr>
        <w:spacing w:after="120" w:line="240" w:lineRule="auto"/>
        <w:jc w:val="both"/>
        <w:rPr>
          <w:rFonts w:ascii="Comic Sans MS" w:hAnsi="Comic Sans MS" w:cs="Arial"/>
        </w:rPr>
      </w:pPr>
      <w:r w:rsidRPr="00992CA4">
        <w:rPr>
          <w:rFonts w:ascii="Comic Sans MS" w:hAnsi="Comic Sans MS" w:cs="Arial"/>
        </w:rPr>
        <w:t>Cette volonté de fabriquer nous-mêmes ré</w:t>
      </w:r>
      <w:r w:rsidR="002D0F23" w:rsidRPr="00992CA4">
        <w:rPr>
          <w:rFonts w:ascii="Comic Sans MS" w:hAnsi="Comic Sans MS" w:cs="Arial"/>
        </w:rPr>
        <w:t xml:space="preserve">pond directement </w:t>
      </w:r>
      <w:r w:rsidR="00124384">
        <w:rPr>
          <w:rFonts w:ascii="Comic Sans MS" w:hAnsi="Comic Sans MS" w:cs="Arial"/>
        </w:rPr>
        <w:t xml:space="preserve">à nos </w:t>
      </w:r>
      <w:r w:rsidR="002D0F23" w:rsidRPr="00992CA4">
        <w:rPr>
          <w:rFonts w:ascii="Comic Sans MS" w:hAnsi="Comic Sans MS" w:cs="Arial"/>
        </w:rPr>
        <w:t xml:space="preserve">valeurs de </w:t>
      </w:r>
      <w:r w:rsidR="0029318B">
        <w:rPr>
          <w:rFonts w:ascii="Comic Sans MS" w:hAnsi="Comic Sans MS" w:cs="Arial"/>
        </w:rPr>
        <w:t>:</w:t>
      </w:r>
    </w:p>
    <w:p w:rsidR="0029318B" w:rsidRPr="007F2485" w:rsidRDefault="006132A7" w:rsidP="007F2485">
      <w:pPr>
        <w:pStyle w:val="Listenabsatz"/>
        <w:numPr>
          <w:ilvl w:val="0"/>
          <w:numId w:val="4"/>
        </w:numPr>
        <w:spacing w:after="120" w:line="240" w:lineRule="auto"/>
        <w:ind w:left="567" w:hanging="567"/>
        <w:contextualSpacing w:val="0"/>
        <w:jc w:val="both"/>
        <w:rPr>
          <w:rFonts w:ascii="Comic Sans MS" w:hAnsi="Comic Sans MS"/>
          <w:bCs/>
        </w:rPr>
      </w:pPr>
      <w:r w:rsidRPr="007F2485">
        <w:rPr>
          <w:rFonts w:ascii="Comic Sans MS" w:hAnsi="Comic Sans MS"/>
          <w:bCs/>
        </w:rPr>
        <w:t>T</w:t>
      </w:r>
      <w:r w:rsidR="007F2485" w:rsidRPr="007F2485">
        <w:rPr>
          <w:rFonts w:ascii="Comic Sans MS" w:hAnsi="Comic Sans MS"/>
          <w:bCs/>
        </w:rPr>
        <w:t>ransparence,</w:t>
      </w:r>
    </w:p>
    <w:p w:rsidR="0029318B" w:rsidRPr="007F2485" w:rsidRDefault="006132A7" w:rsidP="007F2485">
      <w:pPr>
        <w:pStyle w:val="Listenabsatz"/>
        <w:numPr>
          <w:ilvl w:val="0"/>
          <w:numId w:val="4"/>
        </w:numPr>
        <w:spacing w:after="120" w:line="240" w:lineRule="auto"/>
        <w:ind w:left="567" w:hanging="567"/>
        <w:contextualSpacing w:val="0"/>
        <w:jc w:val="both"/>
        <w:rPr>
          <w:rFonts w:ascii="Comic Sans MS" w:hAnsi="Comic Sans MS" w:cs="Arial"/>
        </w:rPr>
      </w:pPr>
      <w:r w:rsidRPr="007F2485">
        <w:rPr>
          <w:rFonts w:ascii="Comic Sans MS" w:hAnsi="Comic Sans MS"/>
          <w:bCs/>
        </w:rPr>
        <w:t>A</w:t>
      </w:r>
      <w:r w:rsidR="00CF0706" w:rsidRPr="007F2485">
        <w:rPr>
          <w:rFonts w:ascii="Comic Sans MS" w:hAnsi="Comic Sans MS"/>
          <w:bCs/>
        </w:rPr>
        <w:t>uthenticité</w:t>
      </w:r>
      <w:r w:rsidRPr="007F2485">
        <w:rPr>
          <w:rFonts w:ascii="Comic Sans MS" w:hAnsi="Comic Sans MS" w:cs="Arial"/>
        </w:rPr>
        <w:t>,</w:t>
      </w:r>
    </w:p>
    <w:p w:rsidR="00124384" w:rsidRPr="007F2485" w:rsidRDefault="006132A7" w:rsidP="007F2485">
      <w:pPr>
        <w:pStyle w:val="Listenabsatz"/>
        <w:numPr>
          <w:ilvl w:val="0"/>
          <w:numId w:val="4"/>
        </w:numPr>
        <w:spacing w:after="120" w:line="240" w:lineRule="auto"/>
        <w:ind w:left="567" w:hanging="567"/>
        <w:contextualSpacing w:val="0"/>
        <w:jc w:val="both"/>
        <w:rPr>
          <w:rFonts w:ascii="Comic Sans MS" w:hAnsi="Comic Sans MS"/>
          <w:bCs/>
        </w:rPr>
      </w:pPr>
      <w:r w:rsidRPr="007F2485">
        <w:rPr>
          <w:rFonts w:ascii="Comic Sans MS" w:hAnsi="Comic Sans MS"/>
          <w:bCs/>
        </w:rPr>
        <w:t>Proximité</w:t>
      </w:r>
      <w:r w:rsidR="00F2038C" w:rsidRPr="007F2485">
        <w:rPr>
          <w:rFonts w:ascii="Comic Sans MS" w:hAnsi="Comic Sans MS"/>
          <w:bCs/>
        </w:rPr>
        <w:t>.</w:t>
      </w:r>
    </w:p>
    <w:p w:rsidR="00CF0706" w:rsidRDefault="00CF0706" w:rsidP="007F2485">
      <w:pPr>
        <w:spacing w:after="120" w:line="240" w:lineRule="auto"/>
        <w:jc w:val="both"/>
        <w:rPr>
          <w:rFonts w:ascii="Comic Sans MS" w:hAnsi="Comic Sans MS" w:cs="Arial"/>
        </w:rPr>
      </w:pPr>
      <w:r w:rsidRPr="00992CA4">
        <w:rPr>
          <w:rFonts w:ascii="Comic Sans MS" w:hAnsi="Comic Sans MS" w:cs="Arial"/>
        </w:rPr>
        <w:t xml:space="preserve">Selon nous, avoir une maîtrise complète de la chaîne de fabrication et être au plus près de nos consommateurs sont des gages forts de </w:t>
      </w:r>
      <w:r w:rsidRPr="00992CA4">
        <w:rPr>
          <w:rFonts w:ascii="Comic Sans MS" w:hAnsi="Comic Sans MS"/>
          <w:bCs/>
        </w:rPr>
        <w:t>confiance</w:t>
      </w:r>
      <w:r w:rsidRPr="00992CA4">
        <w:rPr>
          <w:rFonts w:ascii="Comic Sans MS" w:hAnsi="Comic Sans MS" w:cs="Arial"/>
        </w:rPr>
        <w:t>.</w:t>
      </w:r>
    </w:p>
    <w:p w:rsidR="00855474" w:rsidRDefault="00855474" w:rsidP="007F2485">
      <w:pPr>
        <w:spacing w:after="120" w:line="240" w:lineRule="auto"/>
        <w:jc w:val="both"/>
        <w:rPr>
          <w:rFonts w:ascii="Comic Sans MS" w:hAnsi="Comic Sans MS" w:cs="Arial"/>
        </w:rPr>
      </w:pPr>
      <w:r>
        <w:rPr>
          <w:rFonts w:ascii="Comic Sans MS" w:hAnsi="Comic Sans MS" w:cs="Arial"/>
        </w:rPr>
        <w:t>Si, grâce à cette brochure, nos produits vous ont intéressés, n'hésitez pas à nous rendre visite dans nos différentes échoppes, à Lausanne, Morges ou Genève.</w:t>
      </w:r>
    </w:p>
    <w:p w:rsidR="00855474" w:rsidRDefault="00855474" w:rsidP="007F2485">
      <w:pPr>
        <w:tabs>
          <w:tab w:val="center" w:pos="4536"/>
          <w:tab w:val="right" w:pos="9070"/>
        </w:tabs>
        <w:spacing w:after="0" w:line="240" w:lineRule="auto"/>
        <w:jc w:val="both"/>
        <w:rPr>
          <w:rFonts w:ascii="Comic Sans MS" w:hAnsi="Comic Sans MS" w:cs="Arial"/>
        </w:rPr>
      </w:pPr>
      <w:proofErr w:type="spellStart"/>
      <w:r>
        <w:rPr>
          <w:rFonts w:ascii="Comic Sans MS" w:hAnsi="Comic Sans MS" w:cs="Arial"/>
        </w:rPr>
        <w:t>BiscuitsBox</w:t>
      </w:r>
      <w:proofErr w:type="spellEnd"/>
      <w:r>
        <w:rPr>
          <w:rFonts w:ascii="Comic Sans MS" w:hAnsi="Comic Sans MS" w:cs="Arial"/>
        </w:rPr>
        <w:tab/>
      </w:r>
      <w:proofErr w:type="spellStart"/>
      <w:r>
        <w:rPr>
          <w:rFonts w:ascii="Comic Sans MS" w:hAnsi="Comic Sans MS" w:cs="Arial"/>
        </w:rPr>
        <w:t>BiscuitsBox</w:t>
      </w:r>
      <w:proofErr w:type="spellEnd"/>
      <w:r>
        <w:rPr>
          <w:rFonts w:ascii="Comic Sans MS" w:hAnsi="Comic Sans MS" w:cs="Arial"/>
        </w:rPr>
        <w:tab/>
      </w:r>
      <w:proofErr w:type="spellStart"/>
      <w:r>
        <w:rPr>
          <w:rFonts w:ascii="Comic Sans MS" w:hAnsi="Comic Sans MS" w:cs="Arial"/>
        </w:rPr>
        <w:t>BiscuitsBox</w:t>
      </w:r>
      <w:proofErr w:type="spellEnd"/>
    </w:p>
    <w:p w:rsidR="00855474" w:rsidRDefault="00166292" w:rsidP="007F2485">
      <w:pPr>
        <w:tabs>
          <w:tab w:val="center" w:pos="4536"/>
          <w:tab w:val="right" w:pos="9070"/>
        </w:tabs>
        <w:spacing w:after="0" w:line="240" w:lineRule="auto"/>
        <w:jc w:val="both"/>
        <w:rPr>
          <w:rFonts w:ascii="Comic Sans MS" w:hAnsi="Comic Sans MS" w:cs="Arial"/>
        </w:rPr>
      </w:pPr>
      <w:r>
        <w:rPr>
          <w:rFonts w:ascii="Comic Sans MS" w:hAnsi="Comic Sans MS" w:cs="Arial"/>
        </w:rPr>
        <w:t xml:space="preserve">Rue </w:t>
      </w:r>
      <w:proofErr w:type="spellStart"/>
      <w:r>
        <w:rPr>
          <w:rFonts w:ascii="Comic Sans MS" w:hAnsi="Comic Sans MS" w:cs="Arial"/>
        </w:rPr>
        <w:t>Marterey</w:t>
      </w:r>
      <w:proofErr w:type="spellEnd"/>
      <w:r>
        <w:rPr>
          <w:rFonts w:ascii="Comic Sans MS" w:hAnsi="Comic Sans MS" w:cs="Arial"/>
        </w:rPr>
        <w:t xml:space="preserve"> 11</w:t>
      </w:r>
      <w:r>
        <w:rPr>
          <w:rFonts w:ascii="Comic Sans MS" w:hAnsi="Comic Sans MS" w:cs="Arial"/>
        </w:rPr>
        <w:tab/>
        <w:t>Grand-Rue 56</w:t>
      </w:r>
      <w:r>
        <w:rPr>
          <w:rFonts w:ascii="Comic Sans MS" w:hAnsi="Comic Sans MS" w:cs="Arial"/>
        </w:rPr>
        <w:tab/>
        <w:t>Bd</w:t>
      </w:r>
      <w:r w:rsidR="00855474">
        <w:rPr>
          <w:rFonts w:ascii="Comic Sans MS" w:hAnsi="Comic Sans MS" w:cs="Arial"/>
        </w:rPr>
        <w:t xml:space="preserve"> Carl-Vogt 88</w:t>
      </w:r>
    </w:p>
    <w:p w:rsidR="00855474" w:rsidRDefault="00855474" w:rsidP="007F2485">
      <w:pPr>
        <w:tabs>
          <w:tab w:val="center" w:pos="4536"/>
          <w:tab w:val="right" w:pos="9070"/>
        </w:tabs>
        <w:spacing w:after="120" w:line="240" w:lineRule="auto"/>
        <w:jc w:val="both"/>
        <w:rPr>
          <w:rFonts w:ascii="Comic Sans MS" w:hAnsi="Comic Sans MS" w:cs="Arial"/>
        </w:rPr>
      </w:pPr>
      <w:r>
        <w:rPr>
          <w:rFonts w:ascii="Comic Sans MS" w:hAnsi="Comic Sans MS" w:cs="Arial"/>
        </w:rPr>
        <w:t>1005 Lausanne</w:t>
      </w:r>
      <w:r>
        <w:rPr>
          <w:rFonts w:ascii="Comic Sans MS" w:hAnsi="Comic Sans MS" w:cs="Arial"/>
        </w:rPr>
        <w:tab/>
        <w:t>1110 Morges</w:t>
      </w:r>
      <w:r>
        <w:rPr>
          <w:rFonts w:ascii="Comic Sans MS" w:hAnsi="Comic Sans MS" w:cs="Arial"/>
        </w:rPr>
        <w:tab/>
        <w:t>1205 Genève</w:t>
      </w:r>
    </w:p>
    <w:sectPr w:rsidR="00855474" w:rsidSect="00F1728E">
      <w:headerReference w:type="default" r:id="rId19"/>
      <w:footerReference w:type="default" r:id="rId20"/>
      <w:headerReference w:type="first" r:id="rId21"/>
      <w:pgSz w:w="11906" w:h="16838"/>
      <w:pgMar w:top="1134"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49C" w:rsidRDefault="0015149C" w:rsidP="00650013">
      <w:pPr>
        <w:spacing w:after="0" w:line="240" w:lineRule="auto"/>
      </w:pPr>
      <w:r>
        <w:separator/>
      </w:r>
    </w:p>
  </w:endnote>
  <w:endnote w:type="continuationSeparator" w:id="0">
    <w:p w:rsidR="0015149C" w:rsidRDefault="0015149C" w:rsidP="00650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013" w:rsidRPr="00F1728E" w:rsidRDefault="00F1728E" w:rsidP="00F1728E">
    <w:pPr>
      <w:pStyle w:val="Fuzeile"/>
      <w:pBdr>
        <w:top w:val="single" w:sz="4" w:space="1" w:color="auto"/>
      </w:pBdr>
      <w:tabs>
        <w:tab w:val="clear" w:pos="9072"/>
        <w:tab w:val="right" w:pos="9070"/>
      </w:tabs>
      <w:rPr>
        <w:rFonts w:ascii="Comic Sans MS" w:hAnsi="Comic Sans MS" w:cs="Arial"/>
        <w:sz w:val="20"/>
        <w:szCs w:val="20"/>
      </w:rPr>
    </w:pPr>
    <w:r w:rsidRPr="00F1728E">
      <w:rPr>
        <w:rFonts w:ascii="Comic Sans MS" w:hAnsi="Comic Sans MS" w:cs="Arial"/>
        <w:sz w:val="20"/>
        <w:szCs w:val="20"/>
      </w:rPr>
      <w:tab/>
    </w:r>
    <w:r w:rsidRPr="00F1728E">
      <w:rPr>
        <w:rFonts w:ascii="Comic Sans MS" w:hAnsi="Comic Sans MS" w:cs="Arial"/>
        <w:sz w:val="20"/>
        <w:szCs w:val="20"/>
      </w:rPr>
      <w:tab/>
    </w:r>
    <w:r w:rsidR="0081053B" w:rsidRPr="00F1728E">
      <w:rPr>
        <w:rFonts w:ascii="Comic Sans MS" w:hAnsi="Comic Sans MS" w:cs="Arial"/>
        <w:sz w:val="20"/>
        <w:szCs w:val="20"/>
      </w:rPr>
      <w:t>Page</w:t>
    </w:r>
    <w:r w:rsidR="00650013" w:rsidRPr="00F1728E">
      <w:rPr>
        <w:rFonts w:ascii="Comic Sans MS" w:hAnsi="Comic Sans MS" w:cs="Arial"/>
        <w:sz w:val="20"/>
        <w:szCs w:val="20"/>
      </w:rPr>
      <w:t xml:space="preserve"> x sur 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49C" w:rsidRDefault="0015149C" w:rsidP="00650013">
      <w:pPr>
        <w:spacing w:after="0" w:line="240" w:lineRule="auto"/>
      </w:pPr>
      <w:r>
        <w:separator/>
      </w:r>
    </w:p>
  </w:footnote>
  <w:footnote w:type="continuationSeparator" w:id="0">
    <w:p w:rsidR="0015149C" w:rsidRDefault="0015149C" w:rsidP="00650013">
      <w:pPr>
        <w:spacing w:after="0" w:line="240" w:lineRule="auto"/>
      </w:pPr>
      <w:r>
        <w:continuationSeparator/>
      </w:r>
    </w:p>
  </w:footnote>
  <w:footnote w:id="1">
    <w:p w:rsidR="00E56116" w:rsidRPr="004372A9" w:rsidRDefault="00E56116">
      <w:pPr>
        <w:pStyle w:val="Funotentext"/>
        <w:rPr>
          <w:rFonts w:ascii="Comic Sans MS" w:hAnsi="Comic Sans MS"/>
          <w:sz w:val="18"/>
          <w:szCs w:val="18"/>
        </w:rPr>
      </w:pPr>
      <w:r w:rsidRPr="004372A9">
        <w:rPr>
          <w:rStyle w:val="Funotenzeichen"/>
          <w:rFonts w:ascii="Comic Sans MS" w:hAnsi="Comic Sans MS"/>
          <w:sz w:val="18"/>
          <w:szCs w:val="18"/>
        </w:rPr>
        <w:footnoteRef/>
      </w:r>
      <w:r w:rsidRPr="004372A9">
        <w:rPr>
          <w:rFonts w:ascii="Comic Sans MS" w:hAnsi="Comic Sans MS"/>
          <w:sz w:val="18"/>
          <w:szCs w:val="18"/>
        </w:rPr>
        <w:t xml:space="preserve"> Cette liste n'est pas exhaustive. Pour plus d'informations, rendez-vous sur notre site </w:t>
      </w:r>
      <w:hyperlink r:id="rId1" w:history="1">
        <w:r w:rsidRPr="004372A9">
          <w:rPr>
            <w:rStyle w:val="Hyperlink"/>
            <w:rFonts w:ascii="Comic Sans MS" w:hAnsi="Comic Sans MS"/>
            <w:sz w:val="18"/>
            <w:szCs w:val="18"/>
          </w:rPr>
          <w:t>www.biscuitsbox.ch</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967" w:rsidRPr="00420303" w:rsidRDefault="00F1728E" w:rsidP="00855474">
    <w:pPr>
      <w:pStyle w:val="Kopfzeile"/>
      <w:pBdr>
        <w:bottom w:val="single" w:sz="4" w:space="1" w:color="auto"/>
      </w:pBdr>
      <w:rPr>
        <w:rFonts w:ascii="Comic Sans MS" w:hAnsi="Comic Sans MS"/>
        <w:sz w:val="20"/>
        <w:szCs w:val="20"/>
      </w:rPr>
    </w:pPr>
    <w:proofErr w:type="spellStart"/>
    <w:r>
      <w:rPr>
        <w:rFonts w:ascii="Comic Sans MS" w:hAnsi="Comic Sans MS"/>
        <w:sz w:val="20"/>
        <w:szCs w:val="20"/>
      </w:rPr>
      <w:t>BiscuitsBox</w:t>
    </w:r>
    <w:proofErr w:type="spellEnd"/>
    <w:r>
      <w:rPr>
        <w:rFonts w:ascii="Comic Sans MS" w:hAnsi="Comic Sans MS"/>
        <w:sz w:val="20"/>
        <w:szCs w:val="20"/>
      </w:rPr>
      <w:t xml:space="preserve"> : une entreprise en marche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967" w:rsidRPr="00F1728E" w:rsidRDefault="00B71967" w:rsidP="00B71967">
    <w:pPr>
      <w:pStyle w:val="Kopfzeile"/>
      <w:jc w:val="right"/>
      <w:rPr>
        <w:rFonts w:ascii="Comic Sans MS" w:hAnsi="Comic Sans M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11B"/>
    <w:multiLevelType w:val="multilevel"/>
    <w:tmpl w:val="70A25310"/>
    <w:lvl w:ilvl="0">
      <w:start w:val="1"/>
      <w:numFmt w:val="bullet"/>
      <w:lvlText w:val=""/>
      <w:lvlJc w:val="left"/>
      <w:pPr>
        <w:ind w:left="567" w:hanging="567"/>
      </w:pPr>
      <w:rPr>
        <w:rFonts w:ascii="Webdings" w:hAnsi="Web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3E7E4B"/>
    <w:multiLevelType w:val="hybridMultilevel"/>
    <w:tmpl w:val="AD4E040C"/>
    <w:lvl w:ilvl="0" w:tplc="E5D01488">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7F13757"/>
    <w:multiLevelType w:val="multilevel"/>
    <w:tmpl w:val="7682C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05064C"/>
    <w:multiLevelType w:val="hybridMultilevel"/>
    <w:tmpl w:val="88BAE7A2"/>
    <w:lvl w:ilvl="0" w:tplc="1B60AC7A">
      <w:start w:val="1"/>
      <w:numFmt w:val="bullet"/>
      <w:lvlText w:val=""/>
      <w:lvlJc w:val="left"/>
      <w:pPr>
        <w:ind w:left="720" w:hanging="360"/>
      </w:pPr>
      <w:rPr>
        <w:rFonts w:ascii="Webdings" w:hAnsi="Web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439"/>
    <w:rsid w:val="0000784C"/>
    <w:rsid w:val="00115018"/>
    <w:rsid w:val="00124384"/>
    <w:rsid w:val="0015149C"/>
    <w:rsid w:val="00166292"/>
    <w:rsid w:val="001724B7"/>
    <w:rsid w:val="00215C2A"/>
    <w:rsid w:val="00274523"/>
    <w:rsid w:val="0029318B"/>
    <w:rsid w:val="002A37E9"/>
    <w:rsid w:val="002C348B"/>
    <w:rsid w:val="002D0F23"/>
    <w:rsid w:val="0035036C"/>
    <w:rsid w:val="003B15F0"/>
    <w:rsid w:val="003E43D2"/>
    <w:rsid w:val="00420303"/>
    <w:rsid w:val="004372A9"/>
    <w:rsid w:val="00437B7A"/>
    <w:rsid w:val="0044169B"/>
    <w:rsid w:val="00482739"/>
    <w:rsid w:val="004960DD"/>
    <w:rsid w:val="004A0C79"/>
    <w:rsid w:val="004D4BFB"/>
    <w:rsid w:val="004E167C"/>
    <w:rsid w:val="0056500D"/>
    <w:rsid w:val="00583B6D"/>
    <w:rsid w:val="00594733"/>
    <w:rsid w:val="0060426D"/>
    <w:rsid w:val="006132A7"/>
    <w:rsid w:val="00650013"/>
    <w:rsid w:val="00680B9D"/>
    <w:rsid w:val="00683F30"/>
    <w:rsid w:val="006A30AF"/>
    <w:rsid w:val="00706BC0"/>
    <w:rsid w:val="00712554"/>
    <w:rsid w:val="0075298B"/>
    <w:rsid w:val="007813A0"/>
    <w:rsid w:val="007F2485"/>
    <w:rsid w:val="0081053B"/>
    <w:rsid w:val="00855474"/>
    <w:rsid w:val="00866372"/>
    <w:rsid w:val="008C28D6"/>
    <w:rsid w:val="008C6E58"/>
    <w:rsid w:val="00990D53"/>
    <w:rsid w:val="00992CA4"/>
    <w:rsid w:val="00993FDC"/>
    <w:rsid w:val="00A11BE4"/>
    <w:rsid w:val="00A23C6E"/>
    <w:rsid w:val="00A66BFA"/>
    <w:rsid w:val="00AD67E4"/>
    <w:rsid w:val="00AE5C99"/>
    <w:rsid w:val="00B71967"/>
    <w:rsid w:val="00B8661B"/>
    <w:rsid w:val="00B92457"/>
    <w:rsid w:val="00BA0843"/>
    <w:rsid w:val="00BC58C0"/>
    <w:rsid w:val="00BE0439"/>
    <w:rsid w:val="00C11850"/>
    <w:rsid w:val="00C11B09"/>
    <w:rsid w:val="00C277D6"/>
    <w:rsid w:val="00C57531"/>
    <w:rsid w:val="00CB2BEB"/>
    <w:rsid w:val="00CF0706"/>
    <w:rsid w:val="00D113C6"/>
    <w:rsid w:val="00D87D0F"/>
    <w:rsid w:val="00D87EE4"/>
    <w:rsid w:val="00DF6CD6"/>
    <w:rsid w:val="00E56116"/>
    <w:rsid w:val="00E8784B"/>
    <w:rsid w:val="00E9490B"/>
    <w:rsid w:val="00F01ABB"/>
    <w:rsid w:val="00F1728E"/>
    <w:rsid w:val="00F2038C"/>
    <w:rsid w:val="00F7492A"/>
    <w:rsid w:val="00FA3CE6"/>
    <w:rsid w:val="00FD4C1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3661D2-B7A4-4470-B533-AD09BA5E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724B7"/>
  </w:style>
  <w:style w:type="paragraph" w:styleId="berschrift1">
    <w:name w:val="heading 1"/>
    <w:basedOn w:val="Standard"/>
    <w:next w:val="Standard"/>
    <w:link w:val="berschrift1Zchn"/>
    <w:uiPriority w:val="9"/>
    <w:qFormat/>
    <w:rsid w:val="006500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50013"/>
    <w:rPr>
      <w:rFonts w:asciiTheme="majorHAnsi" w:eastAsiaTheme="majorEastAsia" w:hAnsiTheme="majorHAnsi" w:cstheme="majorBidi"/>
      <w:color w:val="2E74B5" w:themeColor="accent1" w:themeShade="BF"/>
      <w:sz w:val="32"/>
      <w:szCs w:val="32"/>
    </w:rPr>
  </w:style>
  <w:style w:type="paragraph" w:customStyle="1" w:styleId="Titre1Modele">
    <w:name w:val="Titre 1 Modele"/>
    <w:basedOn w:val="Standard"/>
    <w:qFormat/>
    <w:rsid w:val="00CB2BEB"/>
    <w:pPr>
      <w:spacing w:before="220" w:after="140" w:line="240" w:lineRule="auto"/>
    </w:pPr>
    <w:rPr>
      <w:rFonts w:cs="Arial"/>
      <w:b/>
      <w:smallCaps/>
      <w:sz w:val="28"/>
    </w:rPr>
  </w:style>
  <w:style w:type="paragraph" w:styleId="Listenabsatz">
    <w:name w:val="List Paragraph"/>
    <w:basedOn w:val="Standard"/>
    <w:uiPriority w:val="34"/>
    <w:qFormat/>
    <w:rsid w:val="00650013"/>
    <w:pPr>
      <w:ind w:left="720"/>
      <w:contextualSpacing/>
    </w:pPr>
  </w:style>
  <w:style w:type="table" w:styleId="Tabellenraster">
    <w:name w:val="Table Grid"/>
    <w:basedOn w:val="NormaleTabelle"/>
    <w:uiPriority w:val="39"/>
    <w:rsid w:val="00650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5001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0013"/>
  </w:style>
  <w:style w:type="paragraph" w:styleId="Fuzeile">
    <w:name w:val="footer"/>
    <w:basedOn w:val="Standard"/>
    <w:link w:val="FuzeileZchn"/>
    <w:uiPriority w:val="99"/>
    <w:unhideWhenUsed/>
    <w:rsid w:val="0065001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0013"/>
  </w:style>
  <w:style w:type="paragraph" w:styleId="Funotentext">
    <w:name w:val="footnote text"/>
    <w:basedOn w:val="Standard"/>
    <w:link w:val="FunotentextZchn"/>
    <w:uiPriority w:val="99"/>
    <w:semiHidden/>
    <w:unhideWhenUsed/>
    <w:rsid w:val="00BC58C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C58C0"/>
    <w:rPr>
      <w:sz w:val="20"/>
      <w:szCs w:val="20"/>
    </w:rPr>
  </w:style>
  <w:style w:type="character" w:styleId="Funotenzeichen">
    <w:name w:val="footnote reference"/>
    <w:basedOn w:val="Absatz-Standardschriftart"/>
    <w:uiPriority w:val="99"/>
    <w:semiHidden/>
    <w:unhideWhenUsed/>
    <w:rsid w:val="00BC58C0"/>
    <w:rPr>
      <w:vertAlign w:val="superscript"/>
    </w:rPr>
  </w:style>
  <w:style w:type="character" w:styleId="Hyperlink">
    <w:name w:val="Hyperlink"/>
    <w:basedOn w:val="Absatz-Standardschriftart"/>
    <w:uiPriority w:val="99"/>
    <w:unhideWhenUsed/>
    <w:rsid w:val="00BC58C0"/>
    <w:rPr>
      <w:color w:val="0563C1" w:themeColor="hyperlink"/>
      <w:u w:val="single"/>
    </w:rPr>
  </w:style>
  <w:style w:type="character" w:styleId="Fett">
    <w:name w:val="Strong"/>
    <w:basedOn w:val="Absatz-Standardschriftart"/>
    <w:uiPriority w:val="22"/>
    <w:qFormat/>
    <w:rsid w:val="00CF0706"/>
    <w:rPr>
      <w:b/>
      <w:bCs/>
    </w:rPr>
  </w:style>
  <w:style w:type="paragraph" w:styleId="StandardWeb">
    <w:name w:val="Normal (Web)"/>
    <w:basedOn w:val="Standard"/>
    <w:uiPriority w:val="99"/>
    <w:semiHidden/>
    <w:unhideWhenUsed/>
    <w:rsid w:val="00CF0706"/>
    <w:pPr>
      <w:spacing w:before="100" w:beforeAutospacing="1" w:after="100" w:afterAutospacing="1" w:line="240" w:lineRule="auto"/>
    </w:pPr>
    <w:rPr>
      <w:rFonts w:ascii="Times New Roman" w:eastAsia="Times New Roman" w:hAnsi="Times New Roman" w:cs="Times New Roman"/>
      <w:sz w:val="24"/>
      <w:szCs w:val="24"/>
      <w:lang w:eastAsia="fr-CH"/>
    </w:rPr>
  </w:style>
  <w:style w:type="paragraph" w:styleId="HTMLAdresse">
    <w:name w:val="HTML Address"/>
    <w:basedOn w:val="Standard"/>
    <w:link w:val="HTMLAdresseZchn"/>
    <w:uiPriority w:val="99"/>
    <w:semiHidden/>
    <w:unhideWhenUsed/>
    <w:rsid w:val="00CF0706"/>
    <w:pPr>
      <w:spacing w:after="0" w:line="240" w:lineRule="auto"/>
    </w:pPr>
    <w:rPr>
      <w:rFonts w:ascii="Times New Roman" w:eastAsia="Times New Roman" w:hAnsi="Times New Roman" w:cs="Times New Roman"/>
      <w:i/>
      <w:iCs/>
      <w:sz w:val="24"/>
      <w:szCs w:val="24"/>
      <w:lang w:eastAsia="fr-CH"/>
    </w:rPr>
  </w:style>
  <w:style w:type="character" w:customStyle="1" w:styleId="HTMLAdresseZchn">
    <w:name w:val="HTML Adresse Zchn"/>
    <w:basedOn w:val="Absatz-Standardschriftart"/>
    <w:link w:val="HTMLAdresse"/>
    <w:uiPriority w:val="99"/>
    <w:semiHidden/>
    <w:rsid w:val="00CF0706"/>
    <w:rPr>
      <w:rFonts w:ascii="Times New Roman" w:eastAsia="Times New Roman" w:hAnsi="Times New Roman" w:cs="Times New Roman"/>
      <w:i/>
      <w:iCs/>
      <w:sz w:val="24"/>
      <w:szCs w:val="24"/>
      <w:lang w:eastAsia="fr-CH"/>
    </w:rPr>
  </w:style>
  <w:style w:type="paragraph" w:customStyle="1" w:styleId="synopsis">
    <w:name w:val="synopsis"/>
    <w:basedOn w:val="Standard"/>
    <w:rsid w:val="00A23C6E"/>
    <w:pPr>
      <w:spacing w:before="100" w:beforeAutospacing="1" w:after="100" w:afterAutospacing="1" w:line="240" w:lineRule="auto"/>
    </w:pPr>
    <w:rPr>
      <w:rFonts w:ascii="Times New Roman" w:eastAsia="Times New Roman" w:hAnsi="Times New Roman" w:cs="Times New Roman"/>
      <w:sz w:val="24"/>
      <w:szCs w:val="24"/>
      <w:lang w:eastAsia="fr-CH"/>
    </w:rPr>
  </w:style>
  <w:style w:type="paragraph" w:styleId="KeinLeerraum">
    <w:name w:val="No Spacing"/>
    <w:link w:val="KeinLeerraumZchn"/>
    <w:uiPriority w:val="1"/>
    <w:qFormat/>
    <w:rsid w:val="00420303"/>
    <w:pPr>
      <w:spacing w:after="0" w:line="240" w:lineRule="auto"/>
    </w:pPr>
    <w:rPr>
      <w:rFonts w:eastAsiaTheme="minorEastAsia"/>
      <w:lang w:eastAsia="fr-CH"/>
    </w:rPr>
  </w:style>
  <w:style w:type="character" w:customStyle="1" w:styleId="KeinLeerraumZchn">
    <w:name w:val="Kein Leerraum Zchn"/>
    <w:basedOn w:val="Absatz-Standardschriftart"/>
    <w:link w:val="KeinLeerraum"/>
    <w:uiPriority w:val="1"/>
    <w:rsid w:val="00420303"/>
    <w:rPr>
      <w:rFonts w:eastAsiaTheme="minorEastAsia"/>
      <w:lang w:eastAsia="fr-CH"/>
    </w:rPr>
  </w:style>
  <w:style w:type="paragraph" w:styleId="Sprechblasentext">
    <w:name w:val="Balloon Text"/>
    <w:basedOn w:val="Standard"/>
    <w:link w:val="SprechblasentextZchn"/>
    <w:uiPriority w:val="99"/>
    <w:semiHidden/>
    <w:unhideWhenUsed/>
    <w:rsid w:val="00FD4C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D4C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604608">
      <w:bodyDiv w:val="1"/>
      <w:marLeft w:val="0"/>
      <w:marRight w:val="0"/>
      <w:marTop w:val="0"/>
      <w:marBottom w:val="0"/>
      <w:divBdr>
        <w:top w:val="none" w:sz="0" w:space="0" w:color="auto"/>
        <w:left w:val="none" w:sz="0" w:space="0" w:color="auto"/>
        <w:bottom w:val="none" w:sz="0" w:space="0" w:color="auto"/>
        <w:right w:val="none" w:sz="0" w:space="0" w:color="auto"/>
      </w:divBdr>
    </w:div>
    <w:div w:id="1165321336">
      <w:bodyDiv w:val="1"/>
      <w:marLeft w:val="0"/>
      <w:marRight w:val="0"/>
      <w:marTop w:val="0"/>
      <w:marBottom w:val="0"/>
      <w:divBdr>
        <w:top w:val="none" w:sz="0" w:space="0" w:color="auto"/>
        <w:left w:val="none" w:sz="0" w:space="0" w:color="auto"/>
        <w:bottom w:val="none" w:sz="0" w:space="0" w:color="auto"/>
        <w:right w:val="none" w:sz="0" w:space="0" w:color="auto"/>
      </w:divBdr>
    </w:div>
    <w:div w:id="1229152729">
      <w:bodyDiv w:val="1"/>
      <w:marLeft w:val="0"/>
      <w:marRight w:val="0"/>
      <w:marTop w:val="0"/>
      <w:marBottom w:val="0"/>
      <w:divBdr>
        <w:top w:val="none" w:sz="0" w:space="0" w:color="auto"/>
        <w:left w:val="none" w:sz="0" w:space="0" w:color="auto"/>
        <w:bottom w:val="none" w:sz="0" w:space="0" w:color="auto"/>
        <w:right w:val="none" w:sz="0" w:space="0" w:color="auto"/>
      </w:divBdr>
    </w:div>
    <w:div w:id="1801454826">
      <w:bodyDiv w:val="1"/>
      <w:marLeft w:val="0"/>
      <w:marRight w:val="0"/>
      <w:marTop w:val="0"/>
      <w:marBottom w:val="0"/>
      <w:divBdr>
        <w:top w:val="none" w:sz="0" w:space="0" w:color="auto"/>
        <w:left w:val="none" w:sz="0" w:space="0" w:color="auto"/>
        <w:bottom w:val="none" w:sz="0" w:space="0" w:color="auto"/>
        <w:right w:val="none" w:sz="0" w:space="0" w:color="auto"/>
      </w:divBdr>
    </w:div>
    <w:div w:id="183580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eches-gourmands.fr/Un-univers-de-delices/Desserts/Confitures" TargetMode="External"/><Relationship Id="rId18" Type="http://schemas.openxmlformats.org/officeDocument/2006/relationships/hyperlink" Target="http://www.tourisme-ouestvar.com/"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peches-gourmands.fr/Un-univers-de-delices/Biscuits-Artisanaux" TargetMode="External"/><Relationship Id="rId17" Type="http://schemas.openxmlformats.org/officeDocument/2006/relationships/hyperlink" Target="http://www.peches-gourmands.fr/Nos-boutiques/Visitez-la-Biscuiterie" TargetMode="External"/><Relationship Id="rId2" Type="http://schemas.openxmlformats.org/officeDocument/2006/relationships/customXml" Target="../customXml/item2.xml"/><Relationship Id="rId16" Type="http://schemas.openxmlformats.org/officeDocument/2006/relationships/hyperlink" Target="http://www.avignon-tourisme.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narysurmer.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eches-gourmands.fr/Un-univers-de-delices/Epicerie-fine/Sirops" TargetMode="External"/><Relationship Id="rId23" Type="http://schemas.openxmlformats.org/officeDocument/2006/relationships/glossaryDocument" Target="glossary/document.xml"/><Relationship Id="rId10" Type="http://schemas.openxmlformats.org/officeDocument/2006/relationships/hyperlink" Target="http://www.peches-gourmands.fr/Un-univers-de-delices/Biscuits-Artisanaux"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www.peches-gourmands.fr/Un-univers-de-delices/Desserts/Miel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iscuitsbox.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801C8FA398749AA86BF52F8ADAE3268"/>
        <w:category>
          <w:name w:val="Général"/>
          <w:gallery w:val="placeholder"/>
        </w:category>
        <w:types>
          <w:type w:val="bbPlcHdr"/>
        </w:types>
        <w:behaviors>
          <w:behavior w:val="content"/>
        </w:behaviors>
        <w:guid w:val="{0975C96D-95DB-471C-87B9-7A293D0BEE20}"/>
      </w:docPartPr>
      <w:docPartBody>
        <w:p w:rsidR="00224CCB" w:rsidRDefault="003C26CC" w:rsidP="003C26CC">
          <w:pPr>
            <w:pStyle w:val="C801C8FA398749AA86BF52F8ADAE3268"/>
          </w:pPr>
          <w:r>
            <w:rPr>
              <w:color w:val="2F5496" w:themeColor="accent1" w:themeShade="BF"/>
              <w:sz w:val="24"/>
              <w:szCs w:val="24"/>
              <w:lang w:val="fr-FR"/>
            </w:rPr>
            <w:t>[Nom de la société]</w:t>
          </w:r>
        </w:p>
      </w:docPartBody>
    </w:docPart>
    <w:docPart>
      <w:docPartPr>
        <w:name w:val="02900E6866C641F0865B29F9B351D94A"/>
        <w:category>
          <w:name w:val="Général"/>
          <w:gallery w:val="placeholder"/>
        </w:category>
        <w:types>
          <w:type w:val="bbPlcHdr"/>
        </w:types>
        <w:behaviors>
          <w:behavior w:val="content"/>
        </w:behaviors>
        <w:guid w:val="{3A25D0EB-9307-4D79-82F8-C34D514365E6}"/>
      </w:docPartPr>
      <w:docPartBody>
        <w:p w:rsidR="00224CCB" w:rsidRDefault="003C26CC" w:rsidP="003C26CC">
          <w:pPr>
            <w:pStyle w:val="02900E6866C641F0865B29F9B351D94A"/>
          </w:pPr>
          <w:r>
            <w:rPr>
              <w:rFonts w:asciiTheme="majorHAnsi" w:eastAsiaTheme="majorEastAsia" w:hAnsiTheme="majorHAnsi" w:cstheme="majorBidi"/>
              <w:color w:val="4472C4" w:themeColor="accent1"/>
              <w:sz w:val="88"/>
              <w:szCs w:val="88"/>
              <w:lang w:val="fr-FR"/>
            </w:rPr>
            <w:t>[Titre du document]</w:t>
          </w:r>
        </w:p>
      </w:docPartBody>
    </w:docPart>
    <w:docPart>
      <w:docPartPr>
        <w:name w:val="B4219D8F1DF64D40968DD114BA1158D5"/>
        <w:category>
          <w:name w:val="Général"/>
          <w:gallery w:val="placeholder"/>
        </w:category>
        <w:types>
          <w:type w:val="bbPlcHdr"/>
        </w:types>
        <w:behaviors>
          <w:behavior w:val="content"/>
        </w:behaviors>
        <w:guid w:val="{81DCF62E-8C37-4C96-8CCE-BF8D427DAD7D}"/>
      </w:docPartPr>
      <w:docPartBody>
        <w:p w:rsidR="00224CCB" w:rsidRDefault="003C26CC" w:rsidP="003C26CC">
          <w:pPr>
            <w:pStyle w:val="B4219D8F1DF64D40968DD114BA1158D5"/>
          </w:pPr>
          <w:r>
            <w:rPr>
              <w:color w:val="4472C4" w:themeColor="accent1"/>
              <w:sz w:val="28"/>
              <w:szCs w:val="28"/>
              <w:lang w:val="fr-FR"/>
            </w:rPr>
            <w:t>[Nom de l’auteur]</w:t>
          </w:r>
        </w:p>
      </w:docPartBody>
    </w:docPart>
    <w:docPart>
      <w:docPartPr>
        <w:name w:val="4C467D30B4C04B6BBDFDD0647267628C"/>
        <w:category>
          <w:name w:val="Général"/>
          <w:gallery w:val="placeholder"/>
        </w:category>
        <w:types>
          <w:type w:val="bbPlcHdr"/>
        </w:types>
        <w:behaviors>
          <w:behavior w:val="content"/>
        </w:behaviors>
        <w:guid w:val="{1669C880-D5E7-4083-BABB-7AC3DD5636A0}"/>
      </w:docPartPr>
      <w:docPartBody>
        <w:p w:rsidR="00224CCB" w:rsidRDefault="003C26CC" w:rsidP="003C26CC">
          <w:pPr>
            <w:pStyle w:val="4C467D30B4C04B6BBDFDD0647267628C"/>
          </w:pPr>
          <w:r>
            <w:rPr>
              <w:color w:val="4472C4" w:themeColor="accent1"/>
              <w:sz w:val="28"/>
              <w:szCs w:val="28"/>
              <w:lang w:val="fr-FR"/>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6CC"/>
    <w:rsid w:val="000265AB"/>
    <w:rsid w:val="000C2A39"/>
    <w:rsid w:val="00224CCB"/>
    <w:rsid w:val="00361BBF"/>
    <w:rsid w:val="003C26CC"/>
    <w:rsid w:val="00507AB7"/>
    <w:rsid w:val="00577CFF"/>
    <w:rsid w:val="0059532F"/>
    <w:rsid w:val="00816316"/>
    <w:rsid w:val="00A141CD"/>
    <w:rsid w:val="00CB48B7"/>
    <w:rsid w:val="00E375E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DF882F725184D308C9C669F81FFE486">
    <w:name w:val="DDF882F725184D308C9C669F81FFE486"/>
    <w:rsid w:val="003C26CC"/>
  </w:style>
  <w:style w:type="paragraph" w:customStyle="1" w:styleId="28219A37037D46BDA711B2787E8A6E65">
    <w:name w:val="28219A37037D46BDA711B2787E8A6E65"/>
    <w:rsid w:val="003C26CC"/>
  </w:style>
  <w:style w:type="paragraph" w:customStyle="1" w:styleId="CDE1A86514F2474083AF13DE8D5730C2">
    <w:name w:val="CDE1A86514F2474083AF13DE8D5730C2"/>
    <w:rsid w:val="003C26CC"/>
  </w:style>
  <w:style w:type="paragraph" w:customStyle="1" w:styleId="DCF84C075D324EBEB5DDDC11A70C748A">
    <w:name w:val="DCF84C075D324EBEB5DDDC11A70C748A"/>
    <w:rsid w:val="003C26CC"/>
  </w:style>
  <w:style w:type="paragraph" w:customStyle="1" w:styleId="E09DBB5BD2E14BF8AA2E5A3842824DCE">
    <w:name w:val="E09DBB5BD2E14BF8AA2E5A3842824DCE"/>
    <w:rsid w:val="003C26CC"/>
  </w:style>
  <w:style w:type="paragraph" w:customStyle="1" w:styleId="76B56E827D084FC69F7D200A0798B213">
    <w:name w:val="76B56E827D084FC69F7D200A0798B213"/>
    <w:rsid w:val="003C26CC"/>
  </w:style>
  <w:style w:type="paragraph" w:customStyle="1" w:styleId="21FBBBB5B3E34F4387C0DA31D091050C">
    <w:name w:val="21FBBBB5B3E34F4387C0DA31D091050C"/>
    <w:rsid w:val="003C26CC"/>
  </w:style>
  <w:style w:type="paragraph" w:customStyle="1" w:styleId="5DF868946E2E49B89B1DCE0B9EBA384E">
    <w:name w:val="5DF868946E2E49B89B1DCE0B9EBA384E"/>
    <w:rsid w:val="003C26CC"/>
  </w:style>
  <w:style w:type="paragraph" w:customStyle="1" w:styleId="D0AE34E591AE4CEAA7ED3E1FA71E24F1">
    <w:name w:val="D0AE34E591AE4CEAA7ED3E1FA71E24F1"/>
    <w:rsid w:val="003C26CC"/>
  </w:style>
  <w:style w:type="paragraph" w:customStyle="1" w:styleId="57B7C69FD9F441608FCF70A0D942D274">
    <w:name w:val="57B7C69FD9F441608FCF70A0D942D274"/>
    <w:rsid w:val="003C26CC"/>
  </w:style>
  <w:style w:type="paragraph" w:customStyle="1" w:styleId="C801C8FA398749AA86BF52F8ADAE3268">
    <w:name w:val="C801C8FA398749AA86BF52F8ADAE3268"/>
    <w:rsid w:val="003C26CC"/>
  </w:style>
  <w:style w:type="paragraph" w:customStyle="1" w:styleId="02900E6866C641F0865B29F9B351D94A">
    <w:name w:val="02900E6866C641F0865B29F9B351D94A"/>
    <w:rsid w:val="003C26CC"/>
  </w:style>
  <w:style w:type="paragraph" w:customStyle="1" w:styleId="26011989864944D8A48041F36EFF28DA">
    <w:name w:val="26011989864944D8A48041F36EFF28DA"/>
    <w:rsid w:val="003C26CC"/>
  </w:style>
  <w:style w:type="paragraph" w:customStyle="1" w:styleId="B4219D8F1DF64D40968DD114BA1158D5">
    <w:name w:val="B4219D8F1DF64D40968DD114BA1158D5"/>
    <w:rsid w:val="003C26CC"/>
  </w:style>
  <w:style w:type="paragraph" w:customStyle="1" w:styleId="4C467D30B4C04B6BBDFDD0647267628C">
    <w:name w:val="4C467D30B4C04B6BBDFDD0647267628C"/>
    <w:rsid w:val="003C26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du jour</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8E9AFB-AEC0-4A3E-BC41-394C81137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3897</Characters>
  <Application>Microsoft Office Word</Application>
  <DocSecurity>0</DocSecurity>
  <Lines>32</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Le goût de l'authentique</vt:lpstr>
      <vt:lpstr>Le goût de l'authentique</vt:lpstr>
    </vt:vector>
  </TitlesOfParts>
  <Company>BiscuitsBox</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goût de l'authentique</dc:title>
  <dc:subject/>
  <dc:creator>Votre prénom et nom</dc:creator>
  <cp:keywords/>
  <dc:description/>
  <cp:lastModifiedBy>Ghirardi Marisa</cp:lastModifiedBy>
  <cp:revision>2</cp:revision>
  <cp:lastPrinted>2017-10-25T12:06:00Z</cp:lastPrinted>
  <dcterms:created xsi:type="dcterms:W3CDTF">2020-02-24T16:48:00Z</dcterms:created>
  <dcterms:modified xsi:type="dcterms:W3CDTF">2020-02-24T16:48:00Z</dcterms:modified>
</cp:coreProperties>
</file>